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9664D" w14:textId="77777777" w:rsidR="00380FBC" w:rsidRPr="00561C59" w:rsidRDefault="00380FBC" w:rsidP="00561C59">
      <w:pPr>
        <w:rPr>
          <w:rFonts w:ascii="Verdana" w:hAnsi="Verdana"/>
          <w:b/>
          <w:bCs/>
          <w:color w:val="000000" w:themeColor="text1"/>
          <w:sz w:val="20"/>
          <w:szCs w:val="20"/>
        </w:rPr>
      </w:pPr>
    </w:p>
    <w:p w14:paraId="5E5650B4" w14:textId="069C0D83" w:rsidR="00C74B68" w:rsidRPr="002E1A5B" w:rsidRDefault="00C74B68" w:rsidP="001E7B6C">
      <w:pPr>
        <w:rPr>
          <w:rFonts w:ascii="Verdana" w:hAnsi="Verdana"/>
          <w:b/>
          <w:bCs/>
          <w:color w:val="000000" w:themeColor="text1"/>
        </w:rPr>
      </w:pPr>
      <w:r w:rsidRPr="002E1A5B">
        <w:rPr>
          <w:rFonts w:ascii="Verdana" w:hAnsi="Verdana"/>
          <w:b/>
          <w:bCs/>
          <w:color w:val="000000" w:themeColor="text1"/>
        </w:rPr>
        <w:t>Tarjouspyynnön liite 1</w:t>
      </w:r>
    </w:p>
    <w:p w14:paraId="1BD0FDB5" w14:textId="7976D1AA" w:rsidR="00380FBC" w:rsidRDefault="00380FBC" w:rsidP="001E7B6C">
      <w:pPr>
        <w:rPr>
          <w:rFonts w:ascii="Verdana" w:hAnsi="Verdana"/>
          <w:b/>
          <w:bCs/>
          <w:color w:val="000000" w:themeColor="text1"/>
          <w:sz w:val="32"/>
          <w:szCs w:val="32"/>
        </w:rPr>
      </w:pPr>
      <w:r w:rsidRPr="001E7B6C">
        <w:rPr>
          <w:rFonts w:ascii="Verdana" w:hAnsi="Verdana"/>
          <w:b/>
          <w:bCs/>
          <w:color w:val="000000" w:themeColor="text1"/>
          <w:sz w:val="32"/>
          <w:szCs w:val="32"/>
        </w:rPr>
        <w:t>Hankinnan kohteen vähimmäisvaatimukset</w:t>
      </w:r>
      <w:r w:rsidR="00C74B68">
        <w:rPr>
          <w:rFonts w:ascii="Verdana" w:hAnsi="Verdana"/>
          <w:b/>
          <w:bCs/>
          <w:color w:val="000000" w:themeColor="text1"/>
          <w:sz w:val="32"/>
          <w:szCs w:val="32"/>
        </w:rPr>
        <w:t xml:space="preserve"> </w:t>
      </w:r>
      <w:r w:rsidR="00C74B68" w:rsidRPr="00C74B68">
        <w:rPr>
          <w:rFonts w:ascii="Verdana" w:hAnsi="Verdana"/>
          <w:b/>
          <w:bCs/>
          <w:color w:val="000000" w:themeColor="text1"/>
          <w:sz w:val="32"/>
          <w:szCs w:val="32"/>
        </w:rPr>
        <w:t>ja tarjouksen hinnoittelu</w:t>
      </w:r>
    </w:p>
    <w:p w14:paraId="522C20E7" w14:textId="61CC8F51" w:rsidR="00C74B68" w:rsidRPr="002E1A5B" w:rsidRDefault="00C74B68" w:rsidP="002E1A5B">
      <w:pPr>
        <w:pStyle w:val="Luettelokappale"/>
        <w:numPr>
          <w:ilvl w:val="0"/>
          <w:numId w:val="26"/>
        </w:numPr>
        <w:rPr>
          <w:rFonts w:ascii="Verdana" w:hAnsi="Verdana"/>
          <w:b/>
          <w:bCs/>
          <w:color w:val="000000" w:themeColor="text1"/>
          <w:sz w:val="24"/>
          <w:szCs w:val="24"/>
        </w:rPr>
      </w:pPr>
      <w:r w:rsidRPr="002E1A5B">
        <w:rPr>
          <w:rFonts w:ascii="Verdana" w:hAnsi="Verdana"/>
          <w:b/>
          <w:bCs/>
          <w:color w:val="000000" w:themeColor="text1"/>
          <w:sz w:val="24"/>
          <w:szCs w:val="24"/>
        </w:rPr>
        <w:t xml:space="preserve">Tarjoajan tulee täyttää tämä lomake ja palauttaa se tarjouksen mukana </w:t>
      </w:r>
    </w:p>
    <w:p w14:paraId="66B00467" w14:textId="77777777" w:rsidR="0069745D" w:rsidRPr="00143C82" w:rsidRDefault="0069745D" w:rsidP="00143C82">
      <w:pPr>
        <w:rPr>
          <w:rFonts w:ascii="Verdana" w:hAnsi="Verdana"/>
          <w:b/>
          <w:bCs/>
          <w:sz w:val="20"/>
          <w:szCs w:val="20"/>
        </w:rPr>
      </w:pPr>
    </w:p>
    <w:tbl>
      <w:tblPr>
        <w:tblpPr w:leftFromText="141" w:rightFromText="141" w:vertAnchor="text" w:tblpX="-149" w:tblpY="1"/>
        <w:tblOverlap w:val="never"/>
        <w:tblW w:w="10212" w:type="dxa"/>
        <w:tblCellSpacing w:w="20" w:type="dxa"/>
        <w:tblBorders>
          <w:top w:val="inset" w:sz="4" w:space="0" w:color="auto"/>
          <w:left w:val="inset" w:sz="4" w:space="0" w:color="auto"/>
          <w:bottom w:val="inset" w:sz="4" w:space="0" w:color="auto"/>
          <w:right w:val="inset" w:sz="4" w:space="0" w:color="auto"/>
          <w:insideH w:val="inset" w:sz="4" w:space="0" w:color="auto"/>
          <w:insideV w:val="inset" w:sz="4" w:space="0" w:color="auto"/>
        </w:tblBorders>
        <w:tblCellMar>
          <w:left w:w="70" w:type="dxa"/>
          <w:right w:w="70" w:type="dxa"/>
        </w:tblCellMar>
        <w:tblLook w:val="0000" w:firstRow="0" w:lastRow="0" w:firstColumn="0" w:lastColumn="0" w:noHBand="0" w:noVBand="0"/>
      </w:tblPr>
      <w:tblGrid>
        <w:gridCol w:w="4413"/>
        <w:gridCol w:w="5799"/>
      </w:tblGrid>
      <w:tr w:rsidR="00016F45" w:rsidRPr="00CC2802" w14:paraId="0D6A577F" w14:textId="77777777" w:rsidTr="00EC4139">
        <w:trPr>
          <w:trHeight w:val="540"/>
          <w:tblCellSpacing w:w="20" w:type="dxa"/>
        </w:trPr>
        <w:tc>
          <w:tcPr>
            <w:tcW w:w="4353" w:type="dxa"/>
            <w:shd w:val="clear" w:color="auto" w:fill="FFFFFF" w:themeFill="background1"/>
          </w:tcPr>
          <w:p w14:paraId="23DD41B6" w14:textId="77777777" w:rsidR="00016F45" w:rsidRPr="009A0C38" w:rsidRDefault="00016F45" w:rsidP="00C6421C">
            <w:pPr>
              <w:rPr>
                <w:rFonts w:ascii="Verdana" w:eastAsia="Times New Roman" w:hAnsi="Verdana" w:cs="Times New Roman"/>
                <w:b/>
                <w:bCs/>
                <w:sz w:val="20"/>
                <w:szCs w:val="20"/>
                <w:lang w:eastAsia="fi-FI"/>
              </w:rPr>
            </w:pPr>
            <w:r w:rsidRPr="009A0C38">
              <w:rPr>
                <w:rFonts w:ascii="Verdana" w:eastAsia="Times New Roman" w:hAnsi="Verdana" w:cs="Times New Roman"/>
                <w:b/>
                <w:bCs/>
                <w:sz w:val="20"/>
                <w:szCs w:val="20"/>
                <w:lang w:eastAsia="fi-FI"/>
              </w:rPr>
              <w:t>VAATIMUS</w:t>
            </w:r>
          </w:p>
          <w:p w14:paraId="01BD5A10" w14:textId="7C5E6014" w:rsidR="00016F45" w:rsidRDefault="00002711" w:rsidP="00C6421C">
            <w:pPr>
              <w:rPr>
                <w:rFonts w:ascii="Verdana" w:eastAsia="Times New Roman" w:hAnsi="Verdana" w:cs="Times New Roman"/>
                <w:b/>
                <w:bCs/>
                <w:sz w:val="20"/>
                <w:szCs w:val="20"/>
                <w:lang w:eastAsia="fi-FI"/>
              </w:rPr>
            </w:pPr>
            <w:r>
              <w:rPr>
                <w:rFonts w:ascii="Verdana" w:eastAsia="Times New Roman" w:hAnsi="Verdana" w:cs="Times New Roman"/>
                <w:b/>
                <w:bCs/>
                <w:sz w:val="20"/>
                <w:szCs w:val="20"/>
                <w:lang w:eastAsia="fi-FI"/>
              </w:rPr>
              <w:t>T</w:t>
            </w:r>
            <w:r w:rsidR="006804C4" w:rsidRPr="002372FD">
              <w:rPr>
                <w:rFonts w:ascii="Verdana" w:eastAsia="Times New Roman" w:hAnsi="Verdana" w:cs="Times New Roman"/>
                <w:b/>
                <w:bCs/>
                <w:sz w:val="20"/>
                <w:szCs w:val="20"/>
                <w:lang w:eastAsia="fi-FI"/>
              </w:rPr>
              <w:t>arjoaja</w:t>
            </w:r>
            <w:r>
              <w:rPr>
                <w:rFonts w:ascii="Verdana" w:eastAsia="Times New Roman" w:hAnsi="Verdana" w:cs="Times New Roman"/>
                <w:b/>
                <w:bCs/>
                <w:sz w:val="20"/>
                <w:szCs w:val="20"/>
                <w:lang w:eastAsia="fi-FI"/>
              </w:rPr>
              <w:t>n tulee</w:t>
            </w:r>
            <w:r w:rsidRPr="002372FD">
              <w:rPr>
                <w:rFonts w:ascii="Verdana" w:eastAsia="Times New Roman" w:hAnsi="Verdana" w:cs="Times New Roman"/>
                <w:b/>
                <w:bCs/>
                <w:sz w:val="20"/>
                <w:szCs w:val="20"/>
                <w:lang w:eastAsia="fi-FI"/>
              </w:rPr>
              <w:t xml:space="preserve"> </w:t>
            </w:r>
            <w:r>
              <w:rPr>
                <w:rFonts w:ascii="Verdana" w:eastAsia="Times New Roman" w:hAnsi="Verdana" w:cs="Times New Roman"/>
                <w:b/>
                <w:bCs/>
                <w:sz w:val="20"/>
                <w:szCs w:val="20"/>
                <w:lang w:eastAsia="fi-FI"/>
              </w:rPr>
              <w:t>s</w:t>
            </w:r>
            <w:r w:rsidRPr="002372FD">
              <w:rPr>
                <w:rFonts w:ascii="Verdana" w:eastAsia="Times New Roman" w:hAnsi="Verdana" w:cs="Times New Roman"/>
                <w:b/>
                <w:bCs/>
                <w:sz w:val="20"/>
                <w:szCs w:val="20"/>
                <w:lang w:eastAsia="fi-FI"/>
              </w:rPr>
              <w:t>itoutu</w:t>
            </w:r>
            <w:r>
              <w:rPr>
                <w:rFonts w:ascii="Verdana" w:eastAsia="Times New Roman" w:hAnsi="Verdana" w:cs="Times New Roman"/>
                <w:b/>
                <w:bCs/>
                <w:sz w:val="20"/>
                <w:szCs w:val="20"/>
                <w:lang w:eastAsia="fi-FI"/>
              </w:rPr>
              <w:t>a</w:t>
            </w:r>
            <w:r w:rsidRPr="002372FD">
              <w:rPr>
                <w:rFonts w:ascii="Verdana" w:eastAsia="Times New Roman" w:hAnsi="Verdana" w:cs="Times New Roman"/>
                <w:b/>
                <w:bCs/>
                <w:sz w:val="20"/>
                <w:szCs w:val="20"/>
                <w:lang w:eastAsia="fi-FI"/>
              </w:rPr>
              <w:t xml:space="preserve"> </w:t>
            </w:r>
            <w:r w:rsidR="006804C4" w:rsidRPr="002372FD">
              <w:rPr>
                <w:rFonts w:ascii="Verdana" w:eastAsia="Times New Roman" w:hAnsi="Verdana" w:cs="Times New Roman"/>
                <w:b/>
                <w:bCs/>
                <w:sz w:val="20"/>
                <w:szCs w:val="20"/>
                <w:lang w:eastAsia="fi-FI"/>
              </w:rPr>
              <w:t xml:space="preserve">alla mainittuihin </w:t>
            </w:r>
            <w:r w:rsidR="00F86773">
              <w:rPr>
                <w:rFonts w:ascii="Verdana" w:eastAsia="Times New Roman" w:hAnsi="Verdana" w:cs="Times New Roman"/>
                <w:b/>
                <w:bCs/>
                <w:sz w:val="20"/>
                <w:szCs w:val="20"/>
                <w:lang w:eastAsia="fi-FI"/>
              </w:rPr>
              <w:t xml:space="preserve">pakollisiin </w:t>
            </w:r>
            <w:r w:rsidR="006804C4" w:rsidRPr="002372FD">
              <w:rPr>
                <w:rFonts w:ascii="Verdana" w:eastAsia="Times New Roman" w:hAnsi="Verdana" w:cs="Times New Roman"/>
                <w:b/>
                <w:bCs/>
                <w:sz w:val="20"/>
                <w:szCs w:val="20"/>
                <w:lang w:eastAsia="fi-FI"/>
              </w:rPr>
              <w:t xml:space="preserve">ehtoihin ja vaatimuksiin </w:t>
            </w:r>
          </w:p>
          <w:p w14:paraId="7186E705" w14:textId="23958812" w:rsidR="00002711" w:rsidRPr="002372FD" w:rsidRDefault="00002711" w:rsidP="00C6421C">
            <w:pPr>
              <w:rPr>
                <w:rFonts w:ascii="Verdana" w:eastAsia="Times New Roman" w:hAnsi="Verdana" w:cs="Times New Roman"/>
                <w:b/>
                <w:bCs/>
                <w:sz w:val="20"/>
                <w:szCs w:val="20"/>
                <w:highlight w:val="yellow"/>
                <w:lang w:eastAsia="fi-FI"/>
              </w:rPr>
            </w:pPr>
          </w:p>
        </w:tc>
        <w:tc>
          <w:tcPr>
            <w:tcW w:w="5739" w:type="dxa"/>
            <w:shd w:val="clear" w:color="auto" w:fill="FFFFFF" w:themeFill="background1"/>
          </w:tcPr>
          <w:p w14:paraId="056926A4" w14:textId="77777777" w:rsidR="00F86773" w:rsidRDefault="006804C4" w:rsidP="00C6421C">
            <w:pPr>
              <w:rPr>
                <w:rFonts w:ascii="Verdana" w:eastAsia="Times New Roman" w:hAnsi="Verdana" w:cs="Times New Roman"/>
                <w:b/>
                <w:bCs/>
                <w:sz w:val="20"/>
                <w:szCs w:val="20"/>
                <w:lang w:eastAsia="fi-FI"/>
              </w:rPr>
            </w:pPr>
            <w:r w:rsidRPr="002372FD">
              <w:rPr>
                <w:rFonts w:ascii="Verdana" w:eastAsia="Times New Roman" w:hAnsi="Verdana" w:cs="Times New Roman"/>
                <w:b/>
                <w:bCs/>
                <w:sz w:val="20"/>
                <w:szCs w:val="20"/>
                <w:lang w:eastAsia="fi-FI"/>
              </w:rPr>
              <w:t>Täyttyykö pakollinen vaatimus</w:t>
            </w:r>
            <w:r w:rsidR="00F86773" w:rsidRPr="002372FD">
              <w:rPr>
                <w:rFonts w:ascii="Verdana" w:eastAsia="Times New Roman" w:hAnsi="Verdana" w:cs="Times New Roman"/>
                <w:b/>
                <w:bCs/>
                <w:sz w:val="20"/>
                <w:szCs w:val="20"/>
                <w:lang w:eastAsia="fi-FI"/>
              </w:rPr>
              <w:t xml:space="preserve"> </w:t>
            </w:r>
          </w:p>
          <w:p w14:paraId="5F59A70C" w14:textId="47789AD6" w:rsidR="00016F45" w:rsidRPr="002372FD" w:rsidRDefault="00F86773" w:rsidP="00C6421C">
            <w:pPr>
              <w:rPr>
                <w:rFonts w:ascii="Verdana" w:eastAsia="Times New Roman" w:hAnsi="Verdana" w:cs="Times New Roman"/>
                <w:b/>
                <w:bCs/>
                <w:sz w:val="20"/>
                <w:szCs w:val="20"/>
                <w:lang w:eastAsia="fi-FI"/>
              </w:rPr>
            </w:pPr>
            <w:r w:rsidRPr="002372FD">
              <w:rPr>
                <w:rFonts w:ascii="Verdana" w:eastAsia="Times New Roman" w:hAnsi="Verdana" w:cs="Times New Roman"/>
                <w:b/>
                <w:bCs/>
                <w:sz w:val="20"/>
                <w:szCs w:val="20"/>
                <w:lang w:eastAsia="fi-FI"/>
              </w:rPr>
              <w:t xml:space="preserve">Rastita jokaiselle riville ”kyllä” </w:t>
            </w:r>
            <w:r>
              <w:rPr>
                <w:rFonts w:ascii="Verdana" w:eastAsia="Times New Roman" w:hAnsi="Verdana" w:cs="Times New Roman"/>
                <w:b/>
                <w:bCs/>
                <w:sz w:val="20"/>
                <w:szCs w:val="20"/>
                <w:lang w:eastAsia="fi-FI"/>
              </w:rPr>
              <w:t>niissä kohdissa, joissa kyseinen valikko on</w:t>
            </w:r>
            <w:r w:rsidRPr="002372FD">
              <w:rPr>
                <w:rFonts w:ascii="Verdana" w:eastAsia="Times New Roman" w:hAnsi="Verdana" w:cs="Times New Roman"/>
                <w:b/>
                <w:bCs/>
                <w:sz w:val="20"/>
                <w:szCs w:val="20"/>
                <w:lang w:eastAsia="fi-FI"/>
              </w:rPr>
              <w:t>.</w:t>
            </w:r>
            <w:r>
              <w:rPr>
                <w:rFonts w:ascii="Verdana" w:eastAsia="Times New Roman" w:hAnsi="Verdana" w:cs="Times New Roman"/>
                <w:b/>
                <w:bCs/>
                <w:sz w:val="20"/>
                <w:szCs w:val="20"/>
                <w:lang w:eastAsia="fi-FI"/>
              </w:rPr>
              <w:t xml:space="preserve"> ”Ei” vastaus johtaa tarjouksen hylkäämiseen.</w:t>
            </w:r>
          </w:p>
        </w:tc>
      </w:tr>
      <w:tr w:rsidR="00143C82" w:rsidRPr="00CC2802" w14:paraId="342726DD" w14:textId="77777777" w:rsidTr="00EC4139">
        <w:trPr>
          <w:trHeight w:val="540"/>
          <w:tblCellSpacing w:w="20" w:type="dxa"/>
        </w:trPr>
        <w:tc>
          <w:tcPr>
            <w:tcW w:w="4353" w:type="dxa"/>
            <w:shd w:val="clear" w:color="auto" w:fill="FFFFFF" w:themeFill="background1"/>
          </w:tcPr>
          <w:p w14:paraId="6E96D10B" w14:textId="22ECFD7D" w:rsidR="00143C82" w:rsidRPr="00267693" w:rsidRDefault="004F5130" w:rsidP="00C6421C">
            <w:pPr>
              <w:rPr>
                <w:rFonts w:ascii="Verdana" w:eastAsia="Times New Roman" w:hAnsi="Verdana" w:cs="Times New Roman"/>
                <w:sz w:val="20"/>
                <w:szCs w:val="20"/>
                <w:highlight w:val="yellow"/>
                <w:lang w:eastAsia="fi-FI"/>
              </w:rPr>
            </w:pPr>
            <w:r w:rsidRPr="004F5130">
              <w:rPr>
                <w:rFonts w:ascii="Verdana" w:eastAsia="Times New Roman" w:hAnsi="Verdana" w:cs="Times New Roman"/>
                <w:sz w:val="20"/>
                <w:szCs w:val="20"/>
                <w:lang w:eastAsia="fi-FI"/>
              </w:rPr>
              <w:t>Tarjoaja sitoutuu noudattamaan tarjouspyynnössä ja tarjouspyynnön liitteissä olevia ehtoja</w:t>
            </w:r>
            <w:r w:rsidR="005012CE">
              <w:rPr>
                <w:rFonts w:ascii="Verdana" w:eastAsia="Times New Roman" w:hAnsi="Verdana" w:cs="Times New Roman"/>
                <w:sz w:val="20"/>
                <w:szCs w:val="20"/>
                <w:lang w:eastAsia="fi-FI"/>
              </w:rPr>
              <w:t>.</w:t>
            </w:r>
          </w:p>
        </w:tc>
        <w:tc>
          <w:tcPr>
            <w:tcW w:w="5739" w:type="dxa"/>
            <w:shd w:val="clear" w:color="auto" w:fill="FFFFFF" w:themeFill="background1"/>
          </w:tcPr>
          <w:p w14:paraId="3E3AB8EC"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5FC907BD"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47AE2353" w14:textId="39D5F29B" w:rsidR="008C2912" w:rsidRPr="00CC2802" w:rsidRDefault="008C291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b/>
                  <w:bCs/>
                  <w:sz w:val="20"/>
                  <w:szCs w:val="20"/>
                  <w:shd w:val="clear" w:color="auto" w:fill="D0CECE" w:themeFill="background2" w:themeFillShade="E6"/>
                  <w:lang w:eastAsia="fi-FI"/>
                </w:rPr>
                <w:id w:val="1017042230"/>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7E8DF9DF" w14:textId="77777777" w:rsidR="008C2912" w:rsidRPr="00CC2802" w:rsidRDefault="008C291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b/>
                  <w:bCs/>
                  <w:sz w:val="20"/>
                  <w:szCs w:val="20"/>
                  <w:shd w:val="clear" w:color="auto" w:fill="D0CECE" w:themeFill="background2" w:themeFillShade="E6"/>
                  <w:lang w:eastAsia="fi-FI"/>
                </w:rPr>
                <w:id w:val="-444468510"/>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2ADE7B26" w14:textId="77777777" w:rsidR="00143C82" w:rsidRDefault="00143C82" w:rsidP="00C6421C">
            <w:pPr>
              <w:rPr>
                <w:rFonts w:ascii="Verdana" w:eastAsia="Times New Roman" w:hAnsi="Verdana" w:cs="Times New Roman"/>
                <w:sz w:val="20"/>
                <w:szCs w:val="20"/>
                <w:lang w:eastAsia="fi-FI"/>
              </w:rPr>
            </w:pPr>
          </w:p>
        </w:tc>
      </w:tr>
      <w:tr w:rsidR="00143C82" w:rsidRPr="00CC2802" w14:paraId="6032DEAA" w14:textId="77777777" w:rsidTr="00EC4139">
        <w:trPr>
          <w:trHeight w:val="540"/>
          <w:tblCellSpacing w:w="20" w:type="dxa"/>
        </w:trPr>
        <w:tc>
          <w:tcPr>
            <w:tcW w:w="4353" w:type="dxa"/>
            <w:shd w:val="clear" w:color="auto" w:fill="FFFFFF" w:themeFill="background1"/>
          </w:tcPr>
          <w:p w14:paraId="0D52EF9E" w14:textId="78C55DBA" w:rsidR="00143C82" w:rsidRPr="00267693" w:rsidRDefault="00F76CBF" w:rsidP="00C6421C">
            <w:pPr>
              <w:rPr>
                <w:rFonts w:ascii="Verdana" w:eastAsia="Times New Roman" w:hAnsi="Verdana" w:cs="Times New Roman"/>
                <w:sz w:val="20"/>
                <w:szCs w:val="20"/>
                <w:highlight w:val="yellow"/>
                <w:lang w:eastAsia="fi-FI"/>
              </w:rPr>
            </w:pPr>
            <w:r w:rsidRPr="00262142">
              <w:rPr>
                <w:rFonts w:ascii="Verdana" w:eastAsia="Times New Roman" w:hAnsi="Verdana" w:cs="Times New Roman"/>
                <w:sz w:val="20"/>
                <w:szCs w:val="20"/>
                <w:lang w:eastAsia="fi-FI"/>
              </w:rPr>
              <w:t xml:space="preserve">Tarjoaja </w:t>
            </w:r>
            <w:r>
              <w:rPr>
                <w:rFonts w:ascii="Verdana" w:eastAsia="Times New Roman" w:hAnsi="Verdana" w:cs="Times New Roman"/>
                <w:sz w:val="20"/>
                <w:szCs w:val="20"/>
                <w:lang w:eastAsia="fi-FI"/>
              </w:rPr>
              <w:t>nimeää</w:t>
            </w:r>
            <w:r w:rsidRPr="00262142">
              <w:rPr>
                <w:rFonts w:ascii="Verdana" w:eastAsia="Times New Roman" w:hAnsi="Verdana" w:cs="Times New Roman"/>
                <w:sz w:val="20"/>
                <w:szCs w:val="20"/>
                <w:lang w:eastAsia="fi-FI"/>
              </w:rPr>
              <w:t xml:space="preserve"> tarjouksessaan </w:t>
            </w:r>
            <w:r>
              <w:rPr>
                <w:rFonts w:ascii="Verdana" w:eastAsia="Times New Roman" w:hAnsi="Verdana" w:cs="Times New Roman"/>
                <w:sz w:val="20"/>
                <w:szCs w:val="20"/>
                <w:lang w:eastAsia="fi-FI"/>
              </w:rPr>
              <w:t xml:space="preserve">sopimusyhteyshenkilön, joka vastaa sopimuksen noudattamiseen liittyvistä asioista sopimuskauden aikana. </w:t>
            </w:r>
          </w:p>
        </w:tc>
        <w:tc>
          <w:tcPr>
            <w:tcW w:w="5739" w:type="dxa"/>
            <w:shd w:val="clear" w:color="auto" w:fill="FFFFFF" w:themeFill="background1"/>
          </w:tcPr>
          <w:p w14:paraId="41BF3A78" w14:textId="1B10AFCA" w:rsidR="00143C82" w:rsidRDefault="004D6063"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 xml:space="preserve">Vastaus: </w:t>
            </w:r>
          </w:p>
        </w:tc>
      </w:tr>
      <w:tr w:rsidR="00D70BF4" w:rsidRPr="00CC2802" w14:paraId="45AF3BEA" w14:textId="77777777" w:rsidTr="00EC4139">
        <w:trPr>
          <w:trHeight w:val="540"/>
          <w:tblCellSpacing w:w="20" w:type="dxa"/>
        </w:trPr>
        <w:tc>
          <w:tcPr>
            <w:tcW w:w="4353" w:type="dxa"/>
            <w:shd w:val="clear" w:color="auto" w:fill="FFFFFF" w:themeFill="background1"/>
          </w:tcPr>
          <w:p w14:paraId="2BE7A5C1" w14:textId="5A53A18A" w:rsidR="00D70BF4" w:rsidRDefault="00D8700A" w:rsidP="00C6421C">
            <w:pPr>
              <w:rPr>
                <w:rFonts w:ascii="Verdana" w:eastAsia="Times New Roman" w:hAnsi="Verdana" w:cs="Times New Roman"/>
                <w:sz w:val="20"/>
                <w:szCs w:val="20"/>
                <w:lang w:eastAsia="fi-FI"/>
              </w:rPr>
            </w:pPr>
            <w:r>
              <w:rPr>
                <w:rFonts w:ascii="Verdana" w:eastAsia="Times New Roman" w:hAnsi="Verdana" w:cs="Times New Roman"/>
                <w:b/>
                <w:bCs/>
                <w:sz w:val="20"/>
                <w:szCs w:val="20"/>
                <w:lang w:eastAsia="fi-FI"/>
              </w:rPr>
              <w:t>HINNAT</w:t>
            </w:r>
          </w:p>
        </w:tc>
        <w:tc>
          <w:tcPr>
            <w:tcW w:w="5739" w:type="dxa"/>
            <w:shd w:val="clear" w:color="auto" w:fill="FFFFFF" w:themeFill="background1"/>
          </w:tcPr>
          <w:p w14:paraId="70CEB97F" w14:textId="77777777" w:rsidR="00D70BF4" w:rsidRDefault="00D70BF4" w:rsidP="00C6421C">
            <w:pPr>
              <w:rPr>
                <w:rFonts w:ascii="Verdana" w:eastAsia="Times New Roman" w:hAnsi="Verdana" w:cs="Times New Roman"/>
                <w:sz w:val="20"/>
                <w:szCs w:val="20"/>
                <w:lang w:eastAsia="fi-FI"/>
              </w:rPr>
            </w:pPr>
          </w:p>
        </w:tc>
      </w:tr>
      <w:tr w:rsidR="00143C82" w:rsidRPr="00CC2802" w14:paraId="7157F58E" w14:textId="77777777" w:rsidTr="00EC4139">
        <w:trPr>
          <w:trHeight w:val="540"/>
          <w:tblCellSpacing w:w="20" w:type="dxa"/>
        </w:trPr>
        <w:tc>
          <w:tcPr>
            <w:tcW w:w="4353" w:type="dxa"/>
            <w:shd w:val="clear" w:color="auto" w:fill="FFFFFF" w:themeFill="background1"/>
          </w:tcPr>
          <w:p w14:paraId="2BB7EB29" w14:textId="15D9358F" w:rsidR="00143C82" w:rsidRPr="00C36E09" w:rsidRDefault="00143C82" w:rsidP="00C6421C">
            <w:pPr>
              <w:rPr>
                <w:rFonts w:ascii="Verdana" w:eastAsia="Times New Roman" w:hAnsi="Verdana" w:cs="Times New Roman"/>
                <w:sz w:val="20"/>
                <w:szCs w:val="20"/>
                <w:lang w:eastAsia="fi-FI"/>
              </w:rPr>
            </w:pPr>
            <w:r w:rsidRPr="00C36E09">
              <w:rPr>
                <w:rFonts w:ascii="Verdana" w:eastAsia="Times New Roman" w:hAnsi="Verdana" w:cs="Times New Roman"/>
                <w:sz w:val="20"/>
                <w:szCs w:val="20"/>
                <w:lang w:eastAsia="fi-FI"/>
              </w:rPr>
              <w:t>Sähkönmyyntisopimuksessa sovitaan</w:t>
            </w:r>
            <w:r w:rsidR="00FD3AE2">
              <w:rPr>
                <w:rFonts w:ascii="Verdana" w:eastAsia="Times New Roman" w:hAnsi="Verdana" w:cs="Times New Roman"/>
                <w:sz w:val="20"/>
                <w:szCs w:val="20"/>
                <w:lang w:eastAsia="fi-FI"/>
              </w:rPr>
              <w:t xml:space="preserve"> seuraavista</w:t>
            </w:r>
            <w:r w:rsidR="00A04EA8">
              <w:rPr>
                <w:rFonts w:ascii="Verdana" w:eastAsia="Times New Roman" w:hAnsi="Verdana" w:cs="Times New Roman"/>
                <w:sz w:val="20"/>
                <w:szCs w:val="20"/>
                <w:lang w:eastAsia="fi-FI"/>
              </w:rPr>
              <w:t xml:space="preserve"> </w:t>
            </w:r>
            <w:r w:rsidR="00A973A2">
              <w:rPr>
                <w:rFonts w:ascii="Verdana" w:eastAsia="Times New Roman" w:hAnsi="Verdana" w:cs="Times New Roman"/>
                <w:sz w:val="20"/>
                <w:szCs w:val="20"/>
                <w:lang w:eastAsia="fi-FI"/>
              </w:rPr>
              <w:t>kahdesta</w:t>
            </w:r>
            <w:r w:rsidR="00A04EA8">
              <w:rPr>
                <w:rFonts w:ascii="Verdana" w:eastAsia="Times New Roman" w:hAnsi="Verdana" w:cs="Times New Roman"/>
                <w:sz w:val="20"/>
                <w:szCs w:val="20"/>
                <w:lang w:eastAsia="fi-FI"/>
              </w:rPr>
              <w:t xml:space="preserve"> (</w:t>
            </w:r>
            <w:r w:rsidR="00A973A2">
              <w:rPr>
                <w:rFonts w:ascii="Verdana" w:eastAsia="Times New Roman" w:hAnsi="Verdana" w:cs="Times New Roman"/>
                <w:sz w:val="20"/>
                <w:szCs w:val="20"/>
                <w:lang w:eastAsia="fi-FI"/>
              </w:rPr>
              <w:t>2</w:t>
            </w:r>
            <w:r w:rsidR="00A04EA8">
              <w:rPr>
                <w:rFonts w:ascii="Verdana" w:eastAsia="Times New Roman" w:hAnsi="Verdana" w:cs="Times New Roman"/>
                <w:sz w:val="20"/>
                <w:szCs w:val="20"/>
                <w:lang w:eastAsia="fi-FI"/>
              </w:rPr>
              <w:t>)</w:t>
            </w:r>
            <w:r w:rsidR="00FD3AE2">
              <w:rPr>
                <w:rFonts w:ascii="Verdana" w:eastAsia="Times New Roman" w:hAnsi="Verdana" w:cs="Times New Roman"/>
                <w:sz w:val="20"/>
                <w:szCs w:val="20"/>
                <w:lang w:eastAsia="fi-FI"/>
              </w:rPr>
              <w:t xml:space="preserve"> elementeistä, jotka kaikki sisältyvät tarjottujen hintojen marginaaleihin</w:t>
            </w:r>
            <w:r w:rsidR="00A04EA8">
              <w:rPr>
                <w:rFonts w:ascii="Verdana" w:eastAsia="Times New Roman" w:hAnsi="Verdana" w:cs="Times New Roman"/>
                <w:sz w:val="20"/>
                <w:szCs w:val="20"/>
                <w:lang w:eastAsia="fi-FI"/>
              </w:rPr>
              <w:t>:</w:t>
            </w:r>
            <w:r w:rsidRPr="00C36E09">
              <w:rPr>
                <w:rFonts w:ascii="Verdana" w:eastAsia="Times New Roman" w:hAnsi="Verdana" w:cs="Times New Roman"/>
                <w:sz w:val="20"/>
                <w:szCs w:val="20"/>
                <w:lang w:eastAsia="fi-FI"/>
              </w:rPr>
              <w:t xml:space="preserve"> </w:t>
            </w:r>
          </w:p>
          <w:p w14:paraId="49C55CD6" w14:textId="5AB51BDD" w:rsidR="00143C82" w:rsidRPr="00C36E09" w:rsidRDefault="00225406"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 xml:space="preserve">1) </w:t>
            </w:r>
            <w:r w:rsidR="00143C82" w:rsidRPr="00C36E09">
              <w:rPr>
                <w:rFonts w:ascii="Verdana" w:eastAsia="Times New Roman" w:hAnsi="Verdana" w:cs="Times New Roman"/>
                <w:sz w:val="20"/>
                <w:szCs w:val="20"/>
                <w:lang w:eastAsia="fi-FI"/>
              </w:rPr>
              <w:t xml:space="preserve">sähkönmyyjän toimitusmaksu (€/MWh), </w:t>
            </w:r>
          </w:p>
          <w:p w14:paraId="33874886" w14:textId="46688923" w:rsidR="00143C82" w:rsidRPr="00C36E09" w:rsidRDefault="00225406"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 xml:space="preserve">2) </w:t>
            </w:r>
            <w:r w:rsidR="00143C82" w:rsidRPr="00C36E09">
              <w:rPr>
                <w:rFonts w:ascii="Verdana" w:eastAsia="Times New Roman" w:hAnsi="Verdana" w:cs="Times New Roman"/>
                <w:sz w:val="20"/>
                <w:szCs w:val="20"/>
                <w:lang w:eastAsia="fi-FI"/>
              </w:rPr>
              <w:t xml:space="preserve">kiinnitetyn osuuden toimenpidemaksu (SYS- ja EPAD-tuotteet, osto ja myynti) </w:t>
            </w:r>
          </w:p>
          <w:p w14:paraId="3C8F0DA7" w14:textId="3BE9347C" w:rsidR="00143C82" w:rsidRPr="00C36E09" w:rsidRDefault="00225406"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S</w:t>
            </w:r>
            <w:r w:rsidR="00143C82" w:rsidRPr="00C36E09">
              <w:rPr>
                <w:rFonts w:ascii="Verdana" w:eastAsia="Times New Roman" w:hAnsi="Verdana" w:cs="Times New Roman"/>
                <w:sz w:val="20"/>
                <w:szCs w:val="20"/>
                <w:lang w:eastAsia="fi-FI"/>
              </w:rPr>
              <w:t>ähköenergian</w:t>
            </w:r>
            <w:r>
              <w:rPr>
                <w:rFonts w:ascii="Verdana" w:eastAsia="Times New Roman" w:hAnsi="Verdana" w:cs="Times New Roman"/>
                <w:sz w:val="20"/>
                <w:szCs w:val="20"/>
                <w:lang w:eastAsia="fi-FI"/>
              </w:rPr>
              <w:t xml:space="preserve"> lopullinen</w:t>
            </w:r>
            <w:r w:rsidR="00143C82" w:rsidRPr="00C36E09">
              <w:rPr>
                <w:rFonts w:ascii="Verdana" w:eastAsia="Times New Roman" w:hAnsi="Verdana" w:cs="Times New Roman"/>
                <w:sz w:val="20"/>
                <w:szCs w:val="20"/>
                <w:lang w:eastAsia="fi-FI"/>
              </w:rPr>
              <w:t xml:space="preserve"> laskutushinta muodostuu kuukausittain jälkikäteen veloitettavasta sähköenergian hinnasta, joka määräytyy systeemituotteiden (SYS) + Suomen aluehintaerotuotteiden (EPAD) osakiinnitysten, kiinnittämättömän tai liikaa kiinnitetyn toteutuneen SYS tai Suomen hinta-alueen kuukausikeskihinnan mukaisesti, myyjän perimien maksujen summana sekä kantaverkkoyhtiö </w:t>
            </w:r>
            <w:proofErr w:type="spellStart"/>
            <w:r w:rsidR="00143C82" w:rsidRPr="00C36E09">
              <w:rPr>
                <w:rFonts w:ascii="Verdana" w:eastAsia="Times New Roman" w:hAnsi="Verdana" w:cs="Times New Roman"/>
                <w:sz w:val="20"/>
                <w:szCs w:val="20"/>
                <w:lang w:eastAsia="fi-FI"/>
              </w:rPr>
              <w:t>Fingridin</w:t>
            </w:r>
            <w:proofErr w:type="spellEnd"/>
            <w:r w:rsidR="00143C82" w:rsidRPr="00C36E09">
              <w:rPr>
                <w:rFonts w:ascii="Verdana" w:eastAsia="Times New Roman" w:hAnsi="Verdana" w:cs="Times New Roman"/>
                <w:sz w:val="20"/>
                <w:szCs w:val="20"/>
                <w:lang w:eastAsia="fi-FI"/>
              </w:rPr>
              <w:t xml:space="preserve"> </w:t>
            </w:r>
            <w:r w:rsidR="00863F30" w:rsidRPr="00C36E09">
              <w:rPr>
                <w:rFonts w:ascii="Verdana" w:eastAsia="Times New Roman" w:hAnsi="Verdana" w:cs="Times New Roman"/>
                <w:sz w:val="20"/>
                <w:szCs w:val="20"/>
                <w:lang w:eastAsia="fi-FI"/>
              </w:rPr>
              <w:lastRenderedPageBreak/>
              <w:t xml:space="preserve">kulloinkin voimassa olevan tuotannon ja kulutuksen volyymimaksusta ja </w:t>
            </w:r>
            <w:proofErr w:type="spellStart"/>
            <w:r w:rsidR="00863F30" w:rsidRPr="00C36E09">
              <w:rPr>
                <w:rFonts w:ascii="Verdana" w:eastAsia="Times New Roman" w:hAnsi="Verdana" w:cs="Times New Roman"/>
                <w:sz w:val="20"/>
                <w:szCs w:val="20"/>
                <w:lang w:eastAsia="fi-FI"/>
              </w:rPr>
              <w:t>datahub</w:t>
            </w:r>
            <w:proofErr w:type="spellEnd"/>
            <w:r w:rsidR="00863F30" w:rsidRPr="00C36E09">
              <w:rPr>
                <w:rFonts w:ascii="Verdana" w:eastAsia="Times New Roman" w:hAnsi="Verdana" w:cs="Times New Roman"/>
                <w:sz w:val="20"/>
                <w:szCs w:val="20"/>
                <w:lang w:eastAsia="fi-FI"/>
              </w:rPr>
              <w:t xml:space="preserve">-kuukausimaksusta. </w:t>
            </w:r>
            <w:r w:rsidR="00143C82" w:rsidRPr="00C36E09">
              <w:rPr>
                <w:rFonts w:ascii="Verdana" w:eastAsia="Times New Roman" w:hAnsi="Verdana" w:cs="Times New Roman"/>
                <w:sz w:val="20"/>
                <w:szCs w:val="20"/>
                <w:lang w:eastAsia="fi-FI"/>
              </w:rPr>
              <w:t>Profiilikulu laskutetaan kuukausittain toteutuneen mukaan</w:t>
            </w:r>
            <w:r w:rsidR="00BB3F2C">
              <w:rPr>
                <w:rFonts w:ascii="Verdana" w:eastAsia="Times New Roman" w:hAnsi="Verdana" w:cs="Times New Roman"/>
                <w:sz w:val="20"/>
                <w:szCs w:val="20"/>
                <w:lang w:eastAsia="fi-FI"/>
              </w:rPr>
              <w:t>.</w:t>
            </w:r>
            <w:r w:rsidR="00F67154" w:rsidRPr="00C36E09">
              <w:rPr>
                <w:rFonts w:ascii="Verdana" w:eastAsia="Times New Roman" w:hAnsi="Verdana" w:cs="Times New Roman"/>
                <w:sz w:val="20"/>
                <w:szCs w:val="20"/>
                <w:lang w:eastAsia="fi-FI"/>
              </w:rPr>
              <w:t xml:space="preserve"> </w:t>
            </w:r>
          </w:p>
        </w:tc>
        <w:tc>
          <w:tcPr>
            <w:tcW w:w="5739" w:type="dxa"/>
            <w:shd w:val="clear" w:color="auto" w:fill="FFFFFF" w:themeFill="background1"/>
          </w:tcPr>
          <w:p w14:paraId="6EEDF4D1"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lastRenderedPageBreak/>
              <w:t>Kyllä vaaditaan</w:t>
            </w:r>
          </w:p>
          <w:p w14:paraId="367CDB18" w14:textId="77777777" w:rsidR="001926A9" w:rsidRDefault="001926A9" w:rsidP="00E851A8">
            <w:pPr>
              <w:spacing w:after="0" w:line="240" w:lineRule="auto"/>
              <w:ind w:right="145"/>
              <w:rPr>
                <w:rFonts w:ascii="Verdana" w:eastAsia="Times New Roman" w:hAnsi="Verdana" w:cs="Times New Roman"/>
                <w:sz w:val="20"/>
                <w:szCs w:val="20"/>
                <w:lang w:eastAsia="fi-FI"/>
              </w:rPr>
            </w:pPr>
          </w:p>
          <w:p w14:paraId="6E8943A5" w14:textId="3F68E743" w:rsidR="00E851A8" w:rsidRPr="00CC2802" w:rsidRDefault="00E851A8" w:rsidP="00E851A8">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b/>
                  <w:bCs/>
                  <w:sz w:val="20"/>
                  <w:szCs w:val="20"/>
                  <w:shd w:val="clear" w:color="auto" w:fill="D0CECE" w:themeFill="background2" w:themeFillShade="E6"/>
                  <w:lang w:eastAsia="fi-FI"/>
                </w:rPr>
                <w:id w:val="1900635531"/>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22F4F652" w14:textId="77777777" w:rsidR="00E851A8" w:rsidRPr="00CC2802" w:rsidRDefault="00E851A8" w:rsidP="00E851A8">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b/>
                  <w:bCs/>
                  <w:sz w:val="20"/>
                  <w:szCs w:val="20"/>
                  <w:shd w:val="clear" w:color="auto" w:fill="D0CECE" w:themeFill="background2" w:themeFillShade="E6"/>
                  <w:lang w:eastAsia="fi-FI"/>
                </w:rPr>
                <w:id w:val="-769234152"/>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570B8E1E" w14:textId="77777777" w:rsidR="00143C82" w:rsidRDefault="00143C82" w:rsidP="00C6421C">
            <w:pPr>
              <w:rPr>
                <w:rFonts w:ascii="Verdana" w:eastAsia="Times New Roman" w:hAnsi="Verdana" w:cs="Times New Roman"/>
                <w:sz w:val="20"/>
                <w:szCs w:val="20"/>
                <w:lang w:eastAsia="fi-FI"/>
              </w:rPr>
            </w:pPr>
          </w:p>
        </w:tc>
      </w:tr>
      <w:tr w:rsidR="007705C1" w:rsidRPr="00CC2802" w14:paraId="39E297C9" w14:textId="1AF4DBDD" w:rsidTr="00EC4139">
        <w:trPr>
          <w:trHeight w:val="540"/>
          <w:tblCellSpacing w:w="20" w:type="dxa"/>
        </w:trPr>
        <w:tc>
          <w:tcPr>
            <w:tcW w:w="4353" w:type="dxa"/>
            <w:shd w:val="clear" w:color="auto" w:fill="FFFFFF" w:themeFill="background1"/>
          </w:tcPr>
          <w:p w14:paraId="4497DF4F" w14:textId="45BA03C7" w:rsidR="004963DA" w:rsidRPr="00C36E09" w:rsidRDefault="007705C1" w:rsidP="00C6421C">
            <w:pPr>
              <w:rPr>
                <w:rFonts w:ascii="Verdana" w:eastAsia="Times New Roman" w:hAnsi="Verdana" w:cs="Times New Roman"/>
                <w:sz w:val="20"/>
                <w:szCs w:val="20"/>
                <w:lang w:eastAsia="fi-FI"/>
              </w:rPr>
            </w:pPr>
            <w:r w:rsidRPr="00C36E09">
              <w:rPr>
                <w:rFonts w:ascii="Verdana" w:eastAsia="Times New Roman" w:hAnsi="Verdana" w:cs="Times New Roman"/>
                <w:sz w:val="20"/>
                <w:szCs w:val="20"/>
                <w:lang w:eastAsia="fi-FI"/>
              </w:rPr>
              <w:t xml:space="preserve">Mikäli </w:t>
            </w:r>
            <w:proofErr w:type="spellStart"/>
            <w:r w:rsidRPr="00C36E09">
              <w:rPr>
                <w:rFonts w:ascii="Verdana" w:eastAsia="Times New Roman" w:hAnsi="Verdana" w:cs="Times New Roman"/>
                <w:sz w:val="20"/>
                <w:szCs w:val="20"/>
                <w:lang w:eastAsia="fi-FI"/>
              </w:rPr>
              <w:t>Solar</w:t>
            </w:r>
            <w:proofErr w:type="spellEnd"/>
            <w:r w:rsidRPr="00C36E09">
              <w:rPr>
                <w:rFonts w:ascii="Verdana" w:eastAsia="Times New Roman" w:hAnsi="Verdana" w:cs="Times New Roman"/>
                <w:sz w:val="20"/>
                <w:szCs w:val="20"/>
                <w:lang w:eastAsia="fi-FI"/>
              </w:rPr>
              <w:t xml:space="preserve"> Foods Oy jättää osan toimitusjakson hinnasta (SYS tai EPAD) kiinnittämättä, määräytyy avoimeksi jääneen osuuden hinta Spot-markkinan</w:t>
            </w:r>
            <w:r w:rsidR="00C22462" w:rsidRPr="00C36E09">
              <w:rPr>
                <w:rFonts w:ascii="Verdana" w:eastAsia="Times New Roman" w:hAnsi="Verdana" w:cs="Times New Roman"/>
                <w:sz w:val="20"/>
                <w:szCs w:val="20"/>
                <w:lang w:eastAsia="fi-FI"/>
              </w:rPr>
              <w:t xml:space="preserve"> </w:t>
            </w:r>
            <w:r w:rsidR="00465397" w:rsidRPr="00C36E09">
              <w:rPr>
                <w:rFonts w:ascii="Verdana" w:eastAsia="Times New Roman" w:hAnsi="Verdana" w:cs="Times New Roman"/>
                <w:sz w:val="20"/>
                <w:szCs w:val="20"/>
                <w:lang w:eastAsia="fi-FI"/>
              </w:rPr>
              <w:t>kvartaalituntihintojen</w:t>
            </w:r>
            <w:r w:rsidR="00C22462" w:rsidRPr="00C36E09">
              <w:rPr>
                <w:rFonts w:ascii="Verdana" w:eastAsia="Times New Roman" w:hAnsi="Verdana" w:cs="Times New Roman"/>
                <w:sz w:val="20"/>
                <w:szCs w:val="20"/>
                <w:lang w:eastAsia="fi-FI"/>
              </w:rPr>
              <w:t xml:space="preserve"> mukaisesti</w:t>
            </w:r>
            <w:r w:rsidRPr="00C36E09">
              <w:rPr>
                <w:rFonts w:ascii="Verdana" w:eastAsia="Times New Roman" w:hAnsi="Verdana" w:cs="Times New Roman"/>
                <w:sz w:val="20"/>
                <w:szCs w:val="20"/>
                <w:lang w:eastAsia="fi-FI"/>
              </w:rPr>
              <w:t xml:space="preserve">. </w:t>
            </w:r>
            <w:r w:rsidR="005310C8" w:rsidRPr="00C36E09">
              <w:rPr>
                <w:rFonts w:ascii="Verdana" w:eastAsia="Times New Roman" w:hAnsi="Verdana" w:cs="Times New Roman"/>
                <w:sz w:val="20"/>
                <w:szCs w:val="20"/>
                <w:lang w:eastAsia="fi-FI"/>
              </w:rPr>
              <w:t xml:space="preserve">Ylisuojaustilanteessa (liikaa kiinnitetty) tehtyjen hintakiinnitysten tulos </w:t>
            </w:r>
            <w:r w:rsidR="00720DE9" w:rsidRPr="00C36E09">
              <w:rPr>
                <w:rFonts w:ascii="Verdana" w:eastAsia="Times New Roman" w:hAnsi="Verdana" w:cs="Times New Roman"/>
                <w:sz w:val="20"/>
                <w:szCs w:val="20"/>
                <w:lang w:eastAsia="fi-FI"/>
              </w:rPr>
              <w:t>hyvitetään</w:t>
            </w:r>
            <w:r w:rsidR="005310C8" w:rsidRPr="00C36E09">
              <w:rPr>
                <w:rFonts w:ascii="Verdana" w:eastAsia="Times New Roman" w:hAnsi="Verdana" w:cs="Times New Roman"/>
                <w:sz w:val="20"/>
                <w:szCs w:val="20"/>
                <w:lang w:eastAsia="fi-FI"/>
              </w:rPr>
              <w:t xml:space="preserve"> Spot-markkinan </w:t>
            </w:r>
            <w:r w:rsidR="005310C8" w:rsidRPr="001926A9">
              <w:rPr>
                <w:rFonts w:ascii="Verdana" w:eastAsia="Times New Roman" w:hAnsi="Verdana" w:cs="Times New Roman"/>
                <w:sz w:val="20"/>
                <w:szCs w:val="20"/>
                <w:lang w:eastAsia="fi-FI"/>
              </w:rPr>
              <w:t>kuukaus</w:t>
            </w:r>
            <w:r w:rsidR="002018EC" w:rsidRPr="001926A9">
              <w:rPr>
                <w:rFonts w:ascii="Verdana" w:eastAsia="Times New Roman" w:hAnsi="Verdana" w:cs="Times New Roman"/>
                <w:sz w:val="20"/>
                <w:szCs w:val="20"/>
                <w:lang w:eastAsia="fi-FI"/>
              </w:rPr>
              <w:t>i</w:t>
            </w:r>
            <w:r w:rsidR="005310C8" w:rsidRPr="001926A9">
              <w:rPr>
                <w:rFonts w:ascii="Verdana" w:eastAsia="Times New Roman" w:hAnsi="Verdana" w:cs="Times New Roman"/>
                <w:sz w:val="20"/>
                <w:szCs w:val="20"/>
                <w:lang w:eastAsia="fi-FI"/>
              </w:rPr>
              <w:t>keski</w:t>
            </w:r>
            <w:r w:rsidR="00835038" w:rsidRPr="001926A9">
              <w:rPr>
                <w:rFonts w:ascii="Verdana" w:eastAsia="Times New Roman" w:hAnsi="Verdana" w:cs="Times New Roman"/>
                <w:sz w:val="20"/>
                <w:szCs w:val="20"/>
                <w:lang w:eastAsia="fi-FI"/>
              </w:rPr>
              <w:t>arvo</w:t>
            </w:r>
            <w:r w:rsidR="005A25CA" w:rsidRPr="001926A9">
              <w:rPr>
                <w:rFonts w:ascii="Verdana" w:eastAsia="Times New Roman" w:hAnsi="Verdana" w:cs="Times New Roman"/>
                <w:sz w:val="20"/>
                <w:szCs w:val="20"/>
                <w:lang w:eastAsia="fi-FI"/>
              </w:rPr>
              <w:t>hinnan</w:t>
            </w:r>
            <w:r w:rsidR="007318E2" w:rsidRPr="001926A9">
              <w:rPr>
                <w:rFonts w:ascii="Verdana" w:eastAsia="Times New Roman" w:hAnsi="Verdana" w:cs="Times New Roman"/>
                <w:sz w:val="20"/>
                <w:szCs w:val="20"/>
                <w:lang w:eastAsia="fi-FI"/>
              </w:rPr>
              <w:t xml:space="preserve"> / </w:t>
            </w:r>
            <w:r w:rsidR="006B16A4" w:rsidRPr="001926A9">
              <w:rPr>
                <w:rFonts w:ascii="Verdana" w:eastAsia="Times New Roman" w:hAnsi="Verdana" w:cs="Times New Roman"/>
                <w:sz w:val="20"/>
                <w:szCs w:val="20"/>
                <w:lang w:eastAsia="fi-FI"/>
              </w:rPr>
              <w:t>kunkin ylisuojatun kvartaalituntihinnan</w:t>
            </w:r>
            <w:r w:rsidR="005310C8" w:rsidRPr="001926A9">
              <w:rPr>
                <w:rFonts w:ascii="Verdana" w:eastAsia="Times New Roman" w:hAnsi="Verdana" w:cs="Times New Roman"/>
                <w:sz w:val="20"/>
                <w:szCs w:val="20"/>
                <w:lang w:eastAsia="fi-FI"/>
              </w:rPr>
              <w:t xml:space="preserve"> </w:t>
            </w:r>
            <w:r w:rsidR="00720DE9" w:rsidRPr="001926A9">
              <w:rPr>
                <w:rFonts w:ascii="Verdana" w:eastAsia="Times New Roman" w:hAnsi="Verdana" w:cs="Times New Roman"/>
                <w:sz w:val="20"/>
                <w:szCs w:val="20"/>
                <w:lang w:eastAsia="fi-FI"/>
              </w:rPr>
              <w:t>perusteella</w:t>
            </w:r>
            <w:r w:rsidR="005310C8" w:rsidRPr="001926A9">
              <w:rPr>
                <w:rFonts w:ascii="Verdana" w:eastAsia="Times New Roman" w:hAnsi="Verdana" w:cs="Times New Roman"/>
                <w:sz w:val="20"/>
                <w:szCs w:val="20"/>
                <w:lang w:eastAsia="fi-FI"/>
              </w:rPr>
              <w:t>.</w:t>
            </w:r>
          </w:p>
        </w:tc>
        <w:tc>
          <w:tcPr>
            <w:tcW w:w="5739" w:type="dxa"/>
            <w:shd w:val="clear" w:color="auto" w:fill="FFFFFF" w:themeFill="background1"/>
          </w:tcPr>
          <w:p w14:paraId="63834E8A"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71479DF2"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125167B0" w14:textId="471E5249" w:rsidR="00D14A43" w:rsidRPr="00CC2802" w:rsidRDefault="00D14A43"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189273946"/>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58038874" w14:textId="77777777" w:rsidR="00D14A43" w:rsidRPr="00CC2802" w:rsidRDefault="00D14A43"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812458300"/>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3EA35C0A" w14:textId="1DC321BF" w:rsidR="007705C1" w:rsidRDefault="007705C1" w:rsidP="00C6421C">
            <w:pPr>
              <w:rPr>
                <w:rFonts w:ascii="Verdana" w:eastAsia="Times New Roman" w:hAnsi="Verdana" w:cs="Times New Roman"/>
                <w:sz w:val="20"/>
                <w:szCs w:val="20"/>
                <w:lang w:eastAsia="fi-FI"/>
              </w:rPr>
            </w:pPr>
          </w:p>
        </w:tc>
      </w:tr>
      <w:tr w:rsidR="006C1F11" w:rsidRPr="00CC2802" w14:paraId="33039161" w14:textId="77777777" w:rsidTr="00EC4139">
        <w:trPr>
          <w:trHeight w:val="540"/>
          <w:tblCellSpacing w:w="20" w:type="dxa"/>
        </w:trPr>
        <w:tc>
          <w:tcPr>
            <w:tcW w:w="4353" w:type="dxa"/>
            <w:shd w:val="clear" w:color="auto" w:fill="FFFFFF" w:themeFill="background1"/>
          </w:tcPr>
          <w:p w14:paraId="1816FAB1" w14:textId="0C2FBB91" w:rsidR="006C1F11" w:rsidRDefault="006733E2" w:rsidP="00C6421C">
            <w:pPr>
              <w:rPr>
                <w:rFonts w:ascii="Verdana" w:eastAsia="Times New Roman" w:hAnsi="Verdana" w:cs="Times New Roman"/>
                <w:sz w:val="20"/>
                <w:szCs w:val="20"/>
                <w:lang w:eastAsia="fi-FI"/>
              </w:rPr>
            </w:pPr>
            <w:r w:rsidRPr="006733E2">
              <w:rPr>
                <w:rFonts w:ascii="Verdana" w:eastAsia="Times New Roman" w:hAnsi="Verdana" w:cs="Times New Roman"/>
                <w:sz w:val="20"/>
                <w:szCs w:val="20"/>
                <w:lang w:eastAsia="fi-FI"/>
              </w:rPr>
              <w:t>Toimitusjakson sähkönhankinnassa käytetään hinnan määrittelyyn johdannaismarkkinan vuosi- (YR), kvartaali (Q)- ja/tai kuukausituotteita (M). Kutakin tuotetta voidaan käyttää toimitettavan sähkön hinnan kiinnittämiseen sinä aikana, kun vastaavaa systeemihintatuotetta (SYS) tai aluehintaerotuotetta (EPAD) noteerataan johdannaismarkkinalla.</w:t>
            </w:r>
          </w:p>
        </w:tc>
        <w:tc>
          <w:tcPr>
            <w:tcW w:w="5739" w:type="dxa"/>
            <w:shd w:val="clear" w:color="auto" w:fill="FFFFFF" w:themeFill="background1"/>
          </w:tcPr>
          <w:p w14:paraId="21B8BC58"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2F927C56"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16A8108E" w14:textId="7BA2CCA9"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564464218"/>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488FD434"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2082101751"/>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449C15F8"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p>
        </w:tc>
      </w:tr>
      <w:tr w:rsidR="006C1F11" w:rsidRPr="00CC2802" w14:paraId="252113E4" w14:textId="77777777" w:rsidTr="00EC4139">
        <w:trPr>
          <w:trHeight w:val="540"/>
          <w:tblCellSpacing w:w="20" w:type="dxa"/>
        </w:trPr>
        <w:tc>
          <w:tcPr>
            <w:tcW w:w="4353" w:type="dxa"/>
            <w:shd w:val="clear" w:color="auto" w:fill="FFFFFF" w:themeFill="background1"/>
          </w:tcPr>
          <w:p w14:paraId="0F36CD84" w14:textId="1481AEA0" w:rsidR="006C1F11" w:rsidRDefault="006C1F11" w:rsidP="00C6421C">
            <w:pPr>
              <w:rPr>
                <w:rFonts w:ascii="Verdana" w:eastAsia="Times New Roman" w:hAnsi="Verdana" w:cs="Times New Roman"/>
                <w:sz w:val="20"/>
                <w:szCs w:val="20"/>
                <w:lang w:eastAsia="fi-FI"/>
              </w:rPr>
            </w:pPr>
            <w:r w:rsidRPr="00CA1483">
              <w:rPr>
                <w:rFonts w:ascii="Verdana" w:eastAsia="Times New Roman" w:hAnsi="Verdana" w:cs="Times New Roman"/>
                <w:sz w:val="20"/>
                <w:szCs w:val="20"/>
                <w:lang w:eastAsia="fi-FI"/>
              </w:rPr>
              <w:t>Kiinnityksiä voidaan tehdä 10 toimenpidettä yhtä kalenterivuoden toimitusta kohden. Systeemi- ja aluehintaerotuotteiden kiinnitykset lasketaan aina erillisiksi kiinnityksiksi.</w:t>
            </w:r>
          </w:p>
        </w:tc>
        <w:tc>
          <w:tcPr>
            <w:tcW w:w="5739" w:type="dxa"/>
            <w:shd w:val="clear" w:color="auto" w:fill="FFFFFF" w:themeFill="background1"/>
          </w:tcPr>
          <w:p w14:paraId="77B526EA"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2BFF2EDA"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02C7CCFF" w14:textId="335055FA"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1890220503"/>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46101134"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2094768132"/>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447705AA"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p>
        </w:tc>
      </w:tr>
      <w:tr w:rsidR="006C1F11" w:rsidRPr="00CC2802" w14:paraId="152EC9E5" w14:textId="77777777" w:rsidTr="00EC4139">
        <w:trPr>
          <w:trHeight w:val="540"/>
          <w:tblCellSpacing w:w="20" w:type="dxa"/>
        </w:trPr>
        <w:tc>
          <w:tcPr>
            <w:tcW w:w="4353" w:type="dxa"/>
            <w:shd w:val="clear" w:color="auto" w:fill="FFFFFF" w:themeFill="background1"/>
          </w:tcPr>
          <w:p w14:paraId="0C062A56" w14:textId="29559611" w:rsidR="006C1F11" w:rsidRDefault="006C1F11" w:rsidP="00C6421C">
            <w:pPr>
              <w:rPr>
                <w:rFonts w:ascii="Verdana" w:eastAsia="Times New Roman" w:hAnsi="Verdana" w:cs="Times New Roman"/>
                <w:sz w:val="20"/>
                <w:szCs w:val="20"/>
                <w:lang w:eastAsia="fi-FI"/>
              </w:rPr>
            </w:pPr>
            <w:proofErr w:type="spellStart"/>
            <w:r w:rsidRPr="00B162F7">
              <w:rPr>
                <w:rFonts w:ascii="Verdana" w:eastAsia="Times New Roman" w:hAnsi="Verdana" w:cs="Times New Roman"/>
                <w:sz w:val="20"/>
                <w:szCs w:val="20"/>
                <w:lang w:eastAsia="fi-FI"/>
              </w:rPr>
              <w:t>Fingrid</w:t>
            </w:r>
            <w:proofErr w:type="spellEnd"/>
            <w:r w:rsidRPr="00B162F7">
              <w:rPr>
                <w:rFonts w:ascii="Verdana" w:eastAsia="Times New Roman" w:hAnsi="Verdana" w:cs="Times New Roman"/>
                <w:sz w:val="20"/>
                <w:szCs w:val="20"/>
                <w:lang w:eastAsia="fi-FI"/>
              </w:rPr>
              <w:t xml:space="preserve"> Oyj:n maksut ovat sopimuksen voimaantulohetkellä voimassa olevan hinnaston mukaiset. </w:t>
            </w:r>
            <w:r>
              <w:rPr>
                <w:rFonts w:ascii="Verdana" w:eastAsia="Times New Roman" w:hAnsi="Verdana" w:cs="Times New Roman"/>
                <w:sz w:val="20"/>
                <w:szCs w:val="20"/>
                <w:lang w:eastAsia="fi-FI"/>
              </w:rPr>
              <w:t>Sähköntoimittajalla</w:t>
            </w:r>
            <w:r w:rsidRPr="00B162F7">
              <w:rPr>
                <w:rFonts w:ascii="Verdana" w:eastAsia="Times New Roman" w:hAnsi="Verdana" w:cs="Times New Roman"/>
                <w:sz w:val="20"/>
                <w:szCs w:val="20"/>
                <w:lang w:eastAsia="fi-FI"/>
              </w:rPr>
              <w:t xml:space="preserve"> on ilman neuvottelua oikeus muuttaa hintoja välittömästi </w:t>
            </w:r>
            <w:proofErr w:type="spellStart"/>
            <w:r w:rsidRPr="00B162F7">
              <w:rPr>
                <w:rFonts w:ascii="Verdana" w:eastAsia="Times New Roman" w:hAnsi="Verdana" w:cs="Times New Roman"/>
                <w:sz w:val="20"/>
                <w:szCs w:val="20"/>
                <w:lang w:eastAsia="fi-FI"/>
              </w:rPr>
              <w:t>Fingrid</w:t>
            </w:r>
            <w:proofErr w:type="spellEnd"/>
            <w:r w:rsidRPr="00B162F7">
              <w:rPr>
                <w:rFonts w:ascii="Verdana" w:eastAsia="Times New Roman" w:hAnsi="Verdana" w:cs="Times New Roman"/>
                <w:sz w:val="20"/>
                <w:szCs w:val="20"/>
                <w:lang w:eastAsia="fi-FI"/>
              </w:rPr>
              <w:t xml:space="preserve"> Oyj:n muuttaessa omia hinnoitteluperusteitaan tai hintojaan.</w:t>
            </w:r>
          </w:p>
        </w:tc>
        <w:tc>
          <w:tcPr>
            <w:tcW w:w="5739" w:type="dxa"/>
            <w:shd w:val="clear" w:color="auto" w:fill="FFFFFF" w:themeFill="background1"/>
          </w:tcPr>
          <w:p w14:paraId="2B13D7F3"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018A20AA"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70F0988C" w14:textId="2DE33C39"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1350019522"/>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59192B45"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339937685"/>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6392E381"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p>
        </w:tc>
      </w:tr>
      <w:tr w:rsidR="006C1F11" w:rsidRPr="00CC2802" w14:paraId="66E9D789" w14:textId="75696A2D" w:rsidTr="00EC4139">
        <w:trPr>
          <w:trHeight w:val="540"/>
          <w:tblCellSpacing w:w="20" w:type="dxa"/>
        </w:trPr>
        <w:tc>
          <w:tcPr>
            <w:tcW w:w="4353" w:type="dxa"/>
            <w:shd w:val="clear" w:color="auto" w:fill="FFFFFF" w:themeFill="background1"/>
          </w:tcPr>
          <w:p w14:paraId="01829729" w14:textId="46365BF1" w:rsidR="006C1F11" w:rsidRPr="00B162F7" w:rsidRDefault="006C1F11" w:rsidP="00C6421C">
            <w:pPr>
              <w:rPr>
                <w:rFonts w:ascii="Verdana" w:eastAsia="Times New Roman" w:hAnsi="Verdana" w:cs="Times New Roman"/>
                <w:sz w:val="20"/>
                <w:szCs w:val="20"/>
                <w:lang w:eastAsia="fi-FI"/>
              </w:rPr>
            </w:pPr>
            <w:r w:rsidRPr="00B162F7">
              <w:rPr>
                <w:rFonts w:ascii="Verdana" w:eastAsia="Times New Roman" w:hAnsi="Verdana" w:cs="Times New Roman"/>
                <w:sz w:val="20"/>
                <w:szCs w:val="20"/>
                <w:lang w:eastAsia="fi-FI"/>
              </w:rPr>
              <w:t>Kiinnityksiä tulee voida tehdä 0,</w:t>
            </w:r>
            <w:r>
              <w:rPr>
                <w:rFonts w:ascii="Verdana" w:eastAsia="Times New Roman" w:hAnsi="Verdana" w:cs="Times New Roman"/>
                <w:sz w:val="20"/>
                <w:szCs w:val="20"/>
                <w:lang w:eastAsia="fi-FI"/>
              </w:rPr>
              <w:t>5</w:t>
            </w:r>
            <w:r w:rsidRPr="00B162F7">
              <w:rPr>
                <w:rFonts w:ascii="Verdana" w:eastAsia="Times New Roman" w:hAnsi="Verdana" w:cs="Times New Roman"/>
                <w:sz w:val="20"/>
                <w:szCs w:val="20"/>
                <w:lang w:eastAsia="fi-FI"/>
              </w:rPr>
              <w:t xml:space="preserve"> MW:n teho-osuudelle</w:t>
            </w:r>
          </w:p>
        </w:tc>
        <w:tc>
          <w:tcPr>
            <w:tcW w:w="5739" w:type="dxa"/>
            <w:shd w:val="clear" w:color="auto" w:fill="FFFFFF" w:themeFill="background1"/>
          </w:tcPr>
          <w:p w14:paraId="325CD1A4"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38766DBE"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4A9D3DEE" w14:textId="69DC0345"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740330715"/>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0D5DA536"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1195689437"/>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76CDE9B5" w14:textId="77777777" w:rsidR="006C1F11" w:rsidRDefault="006C1F11" w:rsidP="00C6421C">
            <w:pPr>
              <w:spacing w:after="0" w:line="240" w:lineRule="auto"/>
              <w:ind w:right="145"/>
              <w:rPr>
                <w:rFonts w:ascii="Verdana" w:eastAsia="Times New Roman" w:hAnsi="Verdana" w:cs="Times New Roman"/>
                <w:sz w:val="20"/>
                <w:szCs w:val="20"/>
                <w:lang w:eastAsia="fi-FI"/>
              </w:rPr>
            </w:pPr>
          </w:p>
          <w:p w14:paraId="681B348F" w14:textId="72A2BD31" w:rsidR="006C1F11" w:rsidRDefault="006C1F11" w:rsidP="00C6421C">
            <w:pPr>
              <w:pStyle w:val="Default"/>
              <w:rPr>
                <w:rFonts w:eastAsia="Times New Roman" w:cs="Times New Roman"/>
                <w:sz w:val="20"/>
                <w:szCs w:val="20"/>
                <w:lang w:eastAsia="fi-FI"/>
              </w:rPr>
            </w:pPr>
          </w:p>
        </w:tc>
      </w:tr>
      <w:tr w:rsidR="006C1F11" w:rsidRPr="00CC2802" w14:paraId="03A43625" w14:textId="57EEEFF3" w:rsidTr="00EC4139">
        <w:trPr>
          <w:trHeight w:val="540"/>
          <w:tblCellSpacing w:w="20" w:type="dxa"/>
        </w:trPr>
        <w:tc>
          <w:tcPr>
            <w:tcW w:w="4353" w:type="dxa"/>
            <w:shd w:val="clear" w:color="auto" w:fill="FFFFFF" w:themeFill="background1"/>
          </w:tcPr>
          <w:p w14:paraId="33FE8839" w14:textId="62C9C2F5" w:rsidR="006C1F11" w:rsidRPr="00BF1631" w:rsidRDefault="006C1F11" w:rsidP="00C6421C">
            <w:pPr>
              <w:rPr>
                <w:rFonts w:ascii="Verdana" w:eastAsia="Times New Roman" w:hAnsi="Verdana" w:cs="Times New Roman"/>
                <w:sz w:val="20"/>
                <w:szCs w:val="20"/>
                <w:lang w:eastAsia="fi-FI"/>
              </w:rPr>
            </w:pPr>
            <w:r w:rsidRPr="00BF1631">
              <w:rPr>
                <w:rFonts w:ascii="Verdana" w:eastAsia="Times New Roman" w:hAnsi="Verdana" w:cs="Times New Roman"/>
                <w:sz w:val="20"/>
                <w:szCs w:val="20"/>
                <w:lang w:eastAsia="fi-FI"/>
              </w:rPr>
              <w:t xml:space="preserve">Tarjouksen </w:t>
            </w:r>
            <w:r w:rsidR="00C257B5">
              <w:rPr>
                <w:rFonts w:ascii="Verdana" w:eastAsia="Times New Roman" w:hAnsi="Verdana" w:cs="Times New Roman"/>
                <w:sz w:val="20"/>
                <w:szCs w:val="20"/>
                <w:lang w:eastAsia="fi-FI"/>
              </w:rPr>
              <w:t>marginaalit</w:t>
            </w:r>
            <w:r w:rsidRPr="00BF1631">
              <w:rPr>
                <w:rFonts w:ascii="Verdana" w:eastAsia="Times New Roman" w:hAnsi="Verdana" w:cs="Times New Roman"/>
                <w:sz w:val="20"/>
                <w:szCs w:val="20"/>
                <w:lang w:eastAsia="fi-FI"/>
              </w:rPr>
              <w:t xml:space="preserve"> eivät sisällä arvonlisäveron, polttoaineverojen, haittaverojen eikä sähköverojen vaikutuksia. Hintoihin lisätään kulloinkin voimassa olevien verojen ja </w:t>
            </w:r>
            <w:r w:rsidRPr="00BF1631">
              <w:rPr>
                <w:rFonts w:ascii="Verdana" w:eastAsia="Times New Roman" w:hAnsi="Verdana" w:cs="Times New Roman"/>
                <w:sz w:val="20"/>
                <w:szCs w:val="20"/>
                <w:lang w:eastAsia="fi-FI"/>
              </w:rPr>
              <w:lastRenderedPageBreak/>
              <w:t>veroluonteisten maksujen vaikutukset siltä osin, kun ne tulevat perittäviksi. Tarjouksen hinnat sisältävät seuraavat kulut ja riskit, jotka ovat kaikissa tilanteissa</w:t>
            </w:r>
          </w:p>
          <w:p w14:paraId="53A9AC69" w14:textId="77777777" w:rsidR="006C1F11" w:rsidRPr="00BF1631" w:rsidRDefault="006C1F11" w:rsidP="00C6421C">
            <w:pPr>
              <w:rPr>
                <w:rFonts w:ascii="Verdana" w:eastAsia="Times New Roman" w:hAnsi="Verdana" w:cs="Times New Roman"/>
                <w:sz w:val="20"/>
                <w:szCs w:val="20"/>
                <w:lang w:eastAsia="fi-FI"/>
              </w:rPr>
            </w:pPr>
            <w:r w:rsidRPr="00BF1631">
              <w:rPr>
                <w:rFonts w:ascii="Verdana" w:eastAsia="Times New Roman" w:hAnsi="Verdana" w:cs="Times New Roman"/>
                <w:sz w:val="20"/>
                <w:szCs w:val="20"/>
                <w:lang w:eastAsia="fi-FI"/>
              </w:rPr>
              <w:t xml:space="preserve">• Kaupankäynti- ja </w:t>
            </w:r>
            <w:proofErr w:type="gramStart"/>
            <w:r w:rsidRPr="00BF1631">
              <w:rPr>
                <w:rFonts w:ascii="Verdana" w:eastAsia="Times New Roman" w:hAnsi="Verdana" w:cs="Times New Roman"/>
                <w:sz w:val="20"/>
                <w:szCs w:val="20"/>
                <w:lang w:eastAsia="fi-FI"/>
              </w:rPr>
              <w:t>clearing-kulut</w:t>
            </w:r>
            <w:proofErr w:type="gramEnd"/>
          </w:p>
          <w:p w14:paraId="2F481A14" w14:textId="77777777" w:rsidR="006C1F11" w:rsidRPr="00BF1631" w:rsidRDefault="006C1F11" w:rsidP="00C6421C">
            <w:pPr>
              <w:rPr>
                <w:rFonts w:ascii="Verdana" w:eastAsia="Times New Roman" w:hAnsi="Verdana" w:cs="Times New Roman"/>
                <w:sz w:val="20"/>
                <w:szCs w:val="20"/>
                <w:lang w:eastAsia="fi-FI"/>
              </w:rPr>
            </w:pPr>
            <w:r w:rsidRPr="00BF1631">
              <w:rPr>
                <w:rFonts w:ascii="Verdana" w:eastAsia="Times New Roman" w:hAnsi="Verdana" w:cs="Times New Roman"/>
                <w:sz w:val="20"/>
                <w:szCs w:val="20"/>
                <w:lang w:eastAsia="fi-FI"/>
              </w:rPr>
              <w:t>• Vakuus- ja takausmaksut</w:t>
            </w:r>
          </w:p>
          <w:p w14:paraId="7C1D3440" w14:textId="77777777" w:rsidR="006C1F11" w:rsidRPr="00BF1631" w:rsidRDefault="006C1F11" w:rsidP="00C6421C">
            <w:pPr>
              <w:rPr>
                <w:rFonts w:ascii="Verdana" w:eastAsia="Times New Roman" w:hAnsi="Verdana" w:cs="Times New Roman"/>
                <w:sz w:val="20"/>
                <w:szCs w:val="20"/>
                <w:lang w:eastAsia="fi-FI"/>
              </w:rPr>
            </w:pPr>
            <w:r w:rsidRPr="00BF1631">
              <w:rPr>
                <w:rFonts w:ascii="Verdana" w:eastAsia="Times New Roman" w:hAnsi="Verdana" w:cs="Times New Roman"/>
                <w:sz w:val="20"/>
                <w:szCs w:val="20"/>
                <w:lang w:eastAsia="fi-FI"/>
              </w:rPr>
              <w:t>• Maksuajan korkokustannus</w:t>
            </w:r>
          </w:p>
          <w:p w14:paraId="076A63EE" w14:textId="77777777" w:rsidR="006C1F11" w:rsidRPr="00BF1631" w:rsidRDefault="006C1F11" w:rsidP="00C6421C">
            <w:pPr>
              <w:rPr>
                <w:rFonts w:ascii="Verdana" w:eastAsia="Times New Roman" w:hAnsi="Verdana" w:cs="Times New Roman"/>
                <w:sz w:val="20"/>
                <w:szCs w:val="20"/>
                <w:lang w:eastAsia="fi-FI"/>
              </w:rPr>
            </w:pPr>
            <w:r w:rsidRPr="00BF1631">
              <w:rPr>
                <w:rFonts w:ascii="Verdana" w:eastAsia="Times New Roman" w:hAnsi="Verdana" w:cs="Times New Roman"/>
                <w:sz w:val="20"/>
                <w:szCs w:val="20"/>
                <w:lang w:eastAsia="fi-FI"/>
              </w:rPr>
              <w:t>• Myyjän hallinnolliset kustannukset ja myyjän kate</w:t>
            </w:r>
          </w:p>
          <w:p w14:paraId="47A2822A" w14:textId="77777777" w:rsidR="006C1F11" w:rsidRDefault="006C1F11" w:rsidP="00C6421C">
            <w:pPr>
              <w:rPr>
                <w:rFonts w:ascii="Verdana" w:eastAsia="Times New Roman" w:hAnsi="Verdana" w:cs="Times New Roman"/>
                <w:sz w:val="20"/>
                <w:szCs w:val="20"/>
                <w:lang w:eastAsia="fi-FI"/>
              </w:rPr>
            </w:pPr>
            <w:r w:rsidRPr="00BF1631">
              <w:rPr>
                <w:rFonts w:ascii="Verdana" w:eastAsia="Times New Roman" w:hAnsi="Verdana" w:cs="Times New Roman"/>
                <w:sz w:val="20"/>
                <w:szCs w:val="20"/>
                <w:lang w:eastAsia="fi-FI"/>
              </w:rPr>
              <w:t>• Muut mahdolliset tarjouksen tekohetkellä tiedossa olevat sähkönmyyntiin olennaisesti</w:t>
            </w:r>
            <w:r w:rsidR="006733E2" w:rsidRPr="00BF1631">
              <w:rPr>
                <w:rFonts w:ascii="Verdana" w:eastAsia="Times New Roman" w:hAnsi="Verdana" w:cs="Times New Roman"/>
                <w:sz w:val="20"/>
                <w:szCs w:val="20"/>
                <w:lang w:eastAsia="fi-FI"/>
              </w:rPr>
              <w:t xml:space="preserve"> </w:t>
            </w:r>
            <w:r w:rsidRPr="00BF1631">
              <w:rPr>
                <w:rFonts w:ascii="Verdana" w:eastAsia="Times New Roman" w:hAnsi="Verdana" w:cs="Times New Roman"/>
                <w:sz w:val="20"/>
                <w:szCs w:val="20"/>
                <w:lang w:eastAsia="fi-FI"/>
              </w:rPr>
              <w:t>liittyvät kulut ja riskit, joita ei ole erikseen määritetty tässä dokumentissa marginaalin ulkopuolisiksi kuluiksi tai riskeiksi</w:t>
            </w:r>
          </w:p>
          <w:p w14:paraId="17884B80" w14:textId="329E9C19" w:rsidR="000D617C" w:rsidRPr="009760DB" w:rsidRDefault="000D617C"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 xml:space="preserve">Mitään muita tässä tarjouspyynnössä erittelemättömiä asioita ei </w:t>
            </w:r>
            <w:r w:rsidR="00320C86">
              <w:rPr>
                <w:rFonts w:ascii="Verdana" w:eastAsia="Times New Roman" w:hAnsi="Verdana" w:cs="Times New Roman"/>
                <w:sz w:val="20"/>
                <w:szCs w:val="20"/>
                <w:lang w:eastAsia="fi-FI"/>
              </w:rPr>
              <w:t>voi laskuttaa.</w:t>
            </w:r>
          </w:p>
        </w:tc>
        <w:tc>
          <w:tcPr>
            <w:tcW w:w="5739" w:type="dxa"/>
            <w:shd w:val="clear" w:color="auto" w:fill="FFFFFF" w:themeFill="background1"/>
          </w:tcPr>
          <w:p w14:paraId="02008ADD"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lastRenderedPageBreak/>
              <w:t>Kyllä vaaditaan</w:t>
            </w:r>
          </w:p>
          <w:p w14:paraId="033421C7"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453E4E0B" w14:textId="7823745E"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1551877866"/>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0244C73A"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1568840691"/>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1C2EF091" w14:textId="77777777" w:rsidR="006C1F11" w:rsidRDefault="006C1F11" w:rsidP="00C6421C">
            <w:pPr>
              <w:rPr>
                <w:rFonts w:ascii="Verdana" w:eastAsia="Times New Roman" w:hAnsi="Verdana" w:cs="Times New Roman"/>
                <w:sz w:val="20"/>
                <w:szCs w:val="20"/>
                <w:lang w:eastAsia="fi-FI"/>
              </w:rPr>
            </w:pPr>
          </w:p>
          <w:p w14:paraId="047831B8" w14:textId="2BCE486B" w:rsidR="006C1F11" w:rsidRDefault="006C1F11" w:rsidP="00C6421C">
            <w:pPr>
              <w:rPr>
                <w:rFonts w:ascii="Verdana" w:eastAsia="Times New Roman" w:hAnsi="Verdana" w:cs="Times New Roman"/>
                <w:sz w:val="20"/>
                <w:szCs w:val="20"/>
                <w:lang w:eastAsia="fi-FI"/>
              </w:rPr>
            </w:pPr>
          </w:p>
        </w:tc>
      </w:tr>
      <w:tr w:rsidR="006C1F11" w:rsidRPr="00CC2802" w14:paraId="1174E02F" w14:textId="3AA92092" w:rsidTr="00EC4139">
        <w:trPr>
          <w:trHeight w:val="540"/>
          <w:tblCellSpacing w:w="20" w:type="dxa"/>
        </w:trPr>
        <w:tc>
          <w:tcPr>
            <w:tcW w:w="4353" w:type="dxa"/>
            <w:shd w:val="clear" w:color="auto" w:fill="FFFFFF" w:themeFill="background1"/>
          </w:tcPr>
          <w:p w14:paraId="67CE6568" w14:textId="791D85E3" w:rsidR="006C1F11" w:rsidRPr="0052320D" w:rsidRDefault="006C1F11" w:rsidP="00C6421C">
            <w:pPr>
              <w:rPr>
                <w:rFonts w:ascii="Verdana" w:eastAsia="Times New Roman" w:hAnsi="Verdana" w:cs="Times New Roman"/>
                <w:sz w:val="20"/>
                <w:szCs w:val="20"/>
                <w:lang w:eastAsia="fi-FI"/>
              </w:rPr>
            </w:pPr>
            <w:r w:rsidRPr="0052320D">
              <w:rPr>
                <w:rFonts w:ascii="Verdana" w:eastAsia="Times New Roman" w:hAnsi="Verdana" w:cs="Times New Roman"/>
                <w:sz w:val="20"/>
                <w:szCs w:val="20"/>
                <w:lang w:eastAsia="fi-FI"/>
              </w:rPr>
              <w:lastRenderedPageBreak/>
              <w:t xml:space="preserve">Sopimus sisältää fyysisen sähkön toimituksen, salkunhallinnan ja raportoinnin. Sähkösopimuksessa sähkön ostoa kiinnitetään vaiheittain tasatehoisina MW-määräisinä fyysisinä sähköerinä valituille ajanjaksoille perustuen johdannaismarkkinoiden hintoihin. </w:t>
            </w:r>
            <w:r>
              <w:rPr>
                <w:rFonts w:ascii="Verdana" w:eastAsia="Times New Roman" w:hAnsi="Verdana" w:cs="Times New Roman"/>
                <w:sz w:val="20"/>
                <w:szCs w:val="20"/>
                <w:lang w:eastAsia="fi-FI"/>
              </w:rPr>
              <w:t>Sähköntoimittaja</w:t>
            </w:r>
            <w:r w:rsidRPr="0052320D">
              <w:rPr>
                <w:rFonts w:ascii="Verdana" w:eastAsia="Times New Roman" w:hAnsi="Verdana" w:cs="Times New Roman"/>
                <w:sz w:val="20"/>
                <w:szCs w:val="20"/>
                <w:lang w:eastAsia="fi-FI"/>
              </w:rPr>
              <w:t xml:space="preserve"> toimii </w:t>
            </w:r>
            <w:proofErr w:type="spellStart"/>
            <w:r w:rsidRPr="0052320D">
              <w:rPr>
                <w:rFonts w:ascii="Verdana" w:eastAsia="Times New Roman" w:hAnsi="Verdana" w:cs="Times New Roman"/>
                <w:sz w:val="20"/>
                <w:szCs w:val="20"/>
                <w:lang w:eastAsia="fi-FI"/>
              </w:rPr>
              <w:t>Solar</w:t>
            </w:r>
            <w:proofErr w:type="spellEnd"/>
            <w:r w:rsidRPr="0052320D">
              <w:rPr>
                <w:rFonts w:ascii="Verdana" w:eastAsia="Times New Roman" w:hAnsi="Verdana" w:cs="Times New Roman"/>
                <w:sz w:val="20"/>
                <w:szCs w:val="20"/>
                <w:lang w:eastAsia="fi-FI"/>
              </w:rPr>
              <w:t xml:space="preserve"> Foods Oy:n sähkönkäyttöpaikkojen avoimena sähköntoimittajana. Sähköä toimitetaan sopimusaikana </w:t>
            </w:r>
            <w:proofErr w:type="spellStart"/>
            <w:r w:rsidRPr="0052320D">
              <w:rPr>
                <w:rFonts w:ascii="Verdana" w:eastAsia="Times New Roman" w:hAnsi="Verdana" w:cs="Times New Roman"/>
                <w:sz w:val="20"/>
                <w:szCs w:val="20"/>
                <w:lang w:eastAsia="fi-FI"/>
              </w:rPr>
              <w:t>Solar</w:t>
            </w:r>
            <w:proofErr w:type="spellEnd"/>
            <w:r w:rsidRPr="0052320D">
              <w:rPr>
                <w:rFonts w:ascii="Verdana" w:eastAsia="Times New Roman" w:hAnsi="Verdana" w:cs="Times New Roman"/>
                <w:sz w:val="20"/>
                <w:szCs w:val="20"/>
                <w:lang w:eastAsia="fi-FI"/>
              </w:rPr>
              <w:t xml:space="preserve"> Foods Oy:n sähkönkäyttöpaikkojen todellisen mitatun sähkönkulutuksen mukainen määrä.</w:t>
            </w:r>
          </w:p>
        </w:tc>
        <w:tc>
          <w:tcPr>
            <w:tcW w:w="5739" w:type="dxa"/>
            <w:shd w:val="clear" w:color="auto" w:fill="FFFFFF" w:themeFill="background1"/>
          </w:tcPr>
          <w:p w14:paraId="6EB02FB7"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3553E620"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31C77145" w14:textId="0D6D4DF2"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1156374443"/>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4B5142ED"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1216579713"/>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05534886" w14:textId="2EEDC0A4" w:rsidR="006C1F11" w:rsidRDefault="006C1F11" w:rsidP="00C6421C">
            <w:pPr>
              <w:rPr>
                <w:rFonts w:ascii="Verdana" w:eastAsia="Times New Roman" w:hAnsi="Verdana" w:cs="Times New Roman"/>
                <w:sz w:val="20"/>
                <w:szCs w:val="20"/>
                <w:lang w:eastAsia="fi-FI"/>
              </w:rPr>
            </w:pPr>
          </w:p>
        </w:tc>
      </w:tr>
      <w:tr w:rsidR="006C1F11" w:rsidRPr="00CC2802" w14:paraId="52E6C570" w14:textId="265192B4" w:rsidTr="00EC4139">
        <w:trPr>
          <w:trHeight w:val="540"/>
          <w:tblCellSpacing w:w="20" w:type="dxa"/>
        </w:trPr>
        <w:tc>
          <w:tcPr>
            <w:tcW w:w="4353" w:type="dxa"/>
            <w:shd w:val="clear" w:color="auto" w:fill="FFFFFF" w:themeFill="background1"/>
          </w:tcPr>
          <w:p w14:paraId="6A81A4BD" w14:textId="6CD9AF62" w:rsidR="006C1F11" w:rsidRPr="00BB3F2C" w:rsidRDefault="006C1F11" w:rsidP="00C6421C">
            <w:pPr>
              <w:rPr>
                <w:rFonts w:ascii="Verdana" w:eastAsia="Times New Roman" w:hAnsi="Verdana" w:cs="Times New Roman"/>
                <w:sz w:val="20"/>
                <w:szCs w:val="20"/>
                <w:lang w:eastAsia="fi-FI"/>
              </w:rPr>
            </w:pPr>
            <w:r w:rsidRPr="00BB3F2C">
              <w:rPr>
                <w:rFonts w:ascii="Verdana" w:eastAsia="Times New Roman" w:hAnsi="Verdana" w:cs="Times New Roman"/>
                <w:sz w:val="20"/>
                <w:szCs w:val="20"/>
                <w:lang w:eastAsia="fi-FI"/>
              </w:rPr>
              <w:t xml:space="preserve">Systeemihinta- ja aluehintaerotuotteita voidaan käyttää itsenäisesti toisistaan riippumatta. Ajanjakso, jolle kiinnityksiä tehdään, on määritelty tarkemmin sopimuksessa ja sen liitteeksi tulevassa hankintasuunnitelmassa. </w:t>
            </w:r>
            <w:r w:rsidRPr="00BB3F2C">
              <w:t xml:space="preserve"> </w:t>
            </w:r>
            <w:r w:rsidRPr="00BB3F2C">
              <w:rPr>
                <w:rFonts w:ascii="Verdana" w:eastAsia="Times New Roman" w:hAnsi="Verdana" w:cs="Times New Roman"/>
                <w:color w:val="000000" w:themeColor="text1"/>
                <w:sz w:val="20"/>
                <w:szCs w:val="20"/>
                <w:lang w:eastAsia="fi-FI"/>
              </w:rPr>
              <w:t xml:space="preserve">Teho-osuuksina (MW) tehdyt hintakiinnitykset perustuvat NASDAQ </w:t>
            </w:r>
            <w:proofErr w:type="spellStart"/>
            <w:r w:rsidRPr="00BB3F2C">
              <w:rPr>
                <w:rFonts w:ascii="Verdana" w:eastAsia="Times New Roman" w:hAnsi="Verdana" w:cs="Times New Roman"/>
                <w:color w:val="000000" w:themeColor="text1"/>
                <w:sz w:val="20"/>
                <w:szCs w:val="20"/>
                <w:lang w:eastAsia="fi-FI"/>
              </w:rPr>
              <w:t>Commodities</w:t>
            </w:r>
            <w:proofErr w:type="spellEnd"/>
            <w:r w:rsidRPr="00BB3F2C">
              <w:rPr>
                <w:rFonts w:ascii="Verdana" w:eastAsia="Times New Roman" w:hAnsi="Verdana" w:cs="Times New Roman"/>
                <w:color w:val="000000" w:themeColor="text1"/>
                <w:sz w:val="20"/>
                <w:szCs w:val="20"/>
                <w:lang w:eastAsia="fi-FI"/>
              </w:rPr>
              <w:t xml:space="preserve"> (Nordic) Exchange ja OTC-markkinoilla noteerattuihin tuotteisiin (vuosi-, kvartaali- ja kuukausituotteet). </w:t>
            </w:r>
            <w:r w:rsidRPr="00BB3F2C">
              <w:rPr>
                <w:rFonts w:ascii="Verdana" w:eastAsia="Times New Roman" w:hAnsi="Verdana" w:cs="Times New Roman"/>
                <w:sz w:val="20"/>
                <w:szCs w:val="20"/>
                <w:lang w:eastAsia="fi-FI"/>
              </w:rPr>
              <w:t xml:space="preserve">Hintaa ei tarvitse kiinnittää kokonaisuudessaan ennen fyysisen sähköntoimituksen alkua. </w:t>
            </w:r>
          </w:p>
        </w:tc>
        <w:tc>
          <w:tcPr>
            <w:tcW w:w="5739" w:type="dxa"/>
            <w:shd w:val="clear" w:color="auto" w:fill="FFFFFF" w:themeFill="background1"/>
          </w:tcPr>
          <w:p w14:paraId="5ACD34BE"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22E8DF5A"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52641ACD" w14:textId="4EE0D8C5"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163934936"/>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65651CD0"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1901048698"/>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483B4411" w14:textId="77777777" w:rsidR="006C1F11" w:rsidRDefault="006C1F11" w:rsidP="00C6421C">
            <w:pPr>
              <w:rPr>
                <w:rFonts w:ascii="Verdana" w:eastAsia="Times New Roman" w:hAnsi="Verdana" w:cs="Times New Roman"/>
                <w:sz w:val="20"/>
                <w:szCs w:val="20"/>
                <w:lang w:eastAsia="fi-FI"/>
              </w:rPr>
            </w:pPr>
          </w:p>
          <w:p w14:paraId="2275D776" w14:textId="45630D2B" w:rsidR="006C1F11" w:rsidRDefault="006C1F11" w:rsidP="00C6421C">
            <w:pPr>
              <w:rPr>
                <w:rFonts w:ascii="Verdana" w:eastAsia="Times New Roman" w:hAnsi="Verdana" w:cs="Times New Roman"/>
                <w:sz w:val="20"/>
                <w:szCs w:val="20"/>
                <w:lang w:eastAsia="fi-FI"/>
              </w:rPr>
            </w:pPr>
            <w:r w:rsidRPr="0008174A">
              <w:rPr>
                <w:rFonts w:ascii="Verdana" w:eastAsia="Times New Roman" w:hAnsi="Verdana" w:cs="Times New Roman"/>
                <w:sz w:val="20"/>
                <w:szCs w:val="20"/>
                <w:lang w:eastAsia="fi-FI"/>
              </w:rPr>
              <w:t xml:space="preserve"> </w:t>
            </w:r>
          </w:p>
        </w:tc>
      </w:tr>
      <w:tr w:rsidR="001926A9" w:rsidRPr="00CC2802" w14:paraId="198238C4" w14:textId="77777777" w:rsidTr="00EC4139">
        <w:trPr>
          <w:trHeight w:val="540"/>
          <w:tblCellSpacing w:w="20" w:type="dxa"/>
        </w:trPr>
        <w:tc>
          <w:tcPr>
            <w:tcW w:w="4353" w:type="dxa"/>
            <w:shd w:val="clear" w:color="auto" w:fill="FFFFFF" w:themeFill="background1"/>
          </w:tcPr>
          <w:p w14:paraId="69368A80" w14:textId="77777777" w:rsidR="001926A9" w:rsidRPr="00BB3F2C" w:rsidRDefault="001926A9" w:rsidP="001926A9">
            <w:pPr>
              <w:rPr>
                <w:rFonts w:ascii="Verdana" w:eastAsia="Times New Roman" w:hAnsi="Verdana" w:cs="Times New Roman"/>
                <w:b/>
                <w:bCs/>
                <w:color w:val="FF0000"/>
                <w:sz w:val="20"/>
                <w:szCs w:val="20"/>
                <w:lang w:eastAsia="fi-FI"/>
              </w:rPr>
            </w:pPr>
            <w:r w:rsidRPr="00BB3F2C">
              <w:rPr>
                <w:rFonts w:ascii="Verdana" w:eastAsia="Times New Roman" w:hAnsi="Verdana" w:cs="Times New Roman"/>
                <w:sz w:val="20"/>
                <w:szCs w:val="20"/>
                <w:lang w:eastAsia="fi-FI"/>
              </w:rPr>
              <w:lastRenderedPageBreak/>
              <w:t>Profiilikulu laskutetaan toteutuman mukaan kulutus * tuntikohtainen hinta.</w:t>
            </w:r>
          </w:p>
          <w:p w14:paraId="6C6C3281" w14:textId="77777777" w:rsidR="001926A9" w:rsidRPr="00BB3F2C" w:rsidRDefault="001926A9" w:rsidP="001926A9">
            <w:pPr>
              <w:rPr>
                <w:rFonts w:ascii="Verdana" w:eastAsia="Times New Roman" w:hAnsi="Verdana" w:cs="Times New Roman"/>
                <w:sz w:val="20"/>
                <w:szCs w:val="20"/>
                <w:lang w:eastAsia="fi-FI"/>
              </w:rPr>
            </w:pPr>
            <w:r w:rsidRPr="00BB3F2C">
              <w:rPr>
                <w:rFonts w:ascii="Verdana" w:eastAsia="Times New Roman" w:hAnsi="Verdana" w:cs="Times New Roman"/>
                <w:sz w:val="20"/>
                <w:szCs w:val="20"/>
                <w:lang w:eastAsia="fi-FI"/>
              </w:rPr>
              <w:t xml:space="preserve">Kuukauden profiilikulu lasketaan jokaiselle käyttöpaikalle omanaan käyttäen </w:t>
            </w:r>
            <w:proofErr w:type="spellStart"/>
            <w:r w:rsidRPr="00BB3F2C">
              <w:rPr>
                <w:rFonts w:ascii="Verdana" w:eastAsia="Times New Roman" w:hAnsi="Verdana" w:cs="Times New Roman"/>
                <w:sz w:val="20"/>
                <w:szCs w:val="20"/>
                <w:lang w:eastAsia="fi-FI"/>
              </w:rPr>
              <w:t>Solar</w:t>
            </w:r>
            <w:proofErr w:type="spellEnd"/>
            <w:r w:rsidRPr="00BB3F2C">
              <w:rPr>
                <w:rFonts w:ascii="Verdana" w:eastAsia="Times New Roman" w:hAnsi="Verdana" w:cs="Times New Roman"/>
                <w:sz w:val="20"/>
                <w:szCs w:val="20"/>
                <w:lang w:eastAsia="fi-FI"/>
              </w:rPr>
              <w:t xml:space="preserve"> Foods Oy:n käyttöpaikkojen sähkönkäyttöä sekä sähköpörssin spot-hintojen toteumaa.</w:t>
            </w:r>
          </w:p>
          <w:p w14:paraId="0DDA6F2F" w14:textId="77777777" w:rsidR="001926A9" w:rsidRPr="00BB3F2C" w:rsidRDefault="001926A9" w:rsidP="001926A9">
            <w:pPr>
              <w:pStyle w:val="Default"/>
              <w:rPr>
                <w:rFonts w:eastAsia="Times New Roman" w:cs="Times New Roman"/>
                <w:color w:val="auto"/>
                <w:sz w:val="20"/>
                <w:szCs w:val="20"/>
                <w:lang w:eastAsia="fi-FI"/>
              </w:rPr>
            </w:pPr>
            <w:r w:rsidRPr="00BB3F2C">
              <w:rPr>
                <w:rFonts w:eastAsia="Times New Roman" w:cs="Times New Roman"/>
                <w:color w:val="auto"/>
                <w:sz w:val="20"/>
                <w:szCs w:val="20"/>
                <w:lang w:eastAsia="fi-FI"/>
              </w:rPr>
              <w:t>Profiilikulu €/MWh = ((</w:t>
            </w:r>
            <w:proofErr w:type="spellStart"/>
            <w:r w:rsidRPr="00BB3F2C">
              <w:rPr>
                <w:rFonts w:eastAsia="Times New Roman" w:cs="Times New Roman"/>
                <w:color w:val="auto"/>
                <w:sz w:val="20"/>
                <w:szCs w:val="20"/>
                <w:lang w:eastAsia="fi-FI"/>
              </w:rPr>
              <w:t>Solar</w:t>
            </w:r>
            <w:proofErr w:type="spellEnd"/>
            <w:r w:rsidRPr="00BB3F2C">
              <w:rPr>
                <w:rFonts w:eastAsia="Times New Roman" w:cs="Times New Roman"/>
                <w:color w:val="auto"/>
                <w:sz w:val="20"/>
                <w:szCs w:val="20"/>
                <w:lang w:eastAsia="fi-FI"/>
              </w:rPr>
              <w:t xml:space="preserve"> Foods Oy:n käyttöpaikan tuntikulutus MWh * Suomen aluehinta €/MWh) / </w:t>
            </w:r>
            <w:proofErr w:type="spellStart"/>
            <w:r w:rsidRPr="00BB3F2C">
              <w:rPr>
                <w:rFonts w:eastAsia="Times New Roman" w:cs="Times New Roman"/>
                <w:color w:val="auto"/>
                <w:sz w:val="20"/>
                <w:szCs w:val="20"/>
                <w:lang w:eastAsia="fi-FI"/>
              </w:rPr>
              <w:t>Solar</w:t>
            </w:r>
            <w:proofErr w:type="spellEnd"/>
            <w:r w:rsidRPr="00BB3F2C">
              <w:rPr>
                <w:rFonts w:eastAsia="Times New Roman" w:cs="Times New Roman"/>
                <w:color w:val="auto"/>
                <w:sz w:val="20"/>
                <w:szCs w:val="20"/>
                <w:lang w:eastAsia="fi-FI"/>
              </w:rPr>
              <w:t xml:space="preserve"> Foods Oy:n käyttöpaikan kokonaiskulutus ajanjaksolla MWh) – Suomen aluehinnan keskiarvo vastaavalla ajanjaksolla €/MWh. </w:t>
            </w:r>
          </w:p>
          <w:p w14:paraId="0FE81C58" w14:textId="77777777" w:rsidR="001926A9" w:rsidRPr="00BB3F2C" w:rsidRDefault="001926A9" w:rsidP="001926A9">
            <w:pPr>
              <w:rPr>
                <w:rFonts w:ascii="Verdana" w:eastAsia="Times New Roman" w:hAnsi="Verdana" w:cs="Times New Roman"/>
                <w:strike/>
                <w:sz w:val="20"/>
                <w:szCs w:val="20"/>
                <w:lang w:eastAsia="fi-FI"/>
              </w:rPr>
            </w:pPr>
          </w:p>
          <w:p w14:paraId="5F6DF13C" w14:textId="12078999" w:rsidR="001926A9" w:rsidRPr="00BB3F2C" w:rsidRDefault="001926A9" w:rsidP="00C6421C">
            <w:pPr>
              <w:rPr>
                <w:rFonts w:ascii="Verdana" w:eastAsia="Times New Roman" w:hAnsi="Verdana" w:cs="Times New Roman"/>
                <w:sz w:val="20"/>
                <w:szCs w:val="20"/>
                <w:lang w:eastAsia="fi-FI"/>
              </w:rPr>
            </w:pPr>
            <w:r w:rsidRPr="00BB3F2C">
              <w:rPr>
                <w:rFonts w:ascii="Verdana" w:eastAsia="Times New Roman" w:hAnsi="Verdana" w:cs="Times New Roman"/>
                <w:sz w:val="20"/>
                <w:szCs w:val="20"/>
                <w:lang w:eastAsia="fi-FI"/>
              </w:rPr>
              <w:t xml:space="preserve">Tällä hetkellä </w:t>
            </w:r>
            <w:proofErr w:type="spellStart"/>
            <w:r w:rsidRPr="00BB3F2C">
              <w:rPr>
                <w:rFonts w:ascii="Verdana" w:eastAsia="Times New Roman" w:hAnsi="Verdana" w:cs="Times New Roman"/>
                <w:sz w:val="20"/>
                <w:szCs w:val="20"/>
                <w:lang w:eastAsia="fi-FI"/>
              </w:rPr>
              <w:t>Solarfoodsilla</w:t>
            </w:r>
            <w:proofErr w:type="spellEnd"/>
            <w:r w:rsidRPr="00BB3F2C">
              <w:rPr>
                <w:rFonts w:ascii="Verdana" w:eastAsia="Times New Roman" w:hAnsi="Verdana" w:cs="Times New Roman"/>
                <w:sz w:val="20"/>
                <w:szCs w:val="20"/>
                <w:lang w:eastAsia="fi-FI"/>
              </w:rPr>
              <w:t xml:space="preserve"> on 2 sähkönkäyttöpaikkaa.</w:t>
            </w:r>
          </w:p>
        </w:tc>
        <w:tc>
          <w:tcPr>
            <w:tcW w:w="5739" w:type="dxa"/>
            <w:shd w:val="clear" w:color="auto" w:fill="FFFFFF" w:themeFill="background1"/>
          </w:tcPr>
          <w:p w14:paraId="5E5DC87A"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228834C9" w14:textId="77777777" w:rsidR="001926A9" w:rsidRDefault="001926A9" w:rsidP="001926A9">
            <w:pPr>
              <w:spacing w:after="0" w:line="240" w:lineRule="auto"/>
              <w:ind w:right="145"/>
              <w:rPr>
                <w:rFonts w:ascii="Verdana" w:eastAsia="Times New Roman" w:hAnsi="Verdana" w:cs="Times New Roman"/>
                <w:sz w:val="20"/>
                <w:szCs w:val="20"/>
                <w:lang w:eastAsia="fi-FI"/>
              </w:rPr>
            </w:pPr>
          </w:p>
          <w:p w14:paraId="1F15E8EF" w14:textId="278E8B71" w:rsidR="001926A9" w:rsidRPr="00CC2802" w:rsidRDefault="001926A9" w:rsidP="001926A9">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857280283"/>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2695ECBF" w14:textId="77777777" w:rsidR="001926A9" w:rsidRPr="00CC2802" w:rsidRDefault="001926A9" w:rsidP="001926A9">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78138518"/>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17CC73C6" w14:textId="77777777" w:rsidR="001926A9" w:rsidRPr="00CC2802" w:rsidRDefault="001926A9" w:rsidP="00C6421C">
            <w:pPr>
              <w:spacing w:after="0" w:line="240" w:lineRule="auto"/>
              <w:ind w:right="145"/>
              <w:rPr>
                <w:rFonts w:ascii="Verdana" w:eastAsia="Times New Roman" w:hAnsi="Verdana" w:cs="Times New Roman"/>
                <w:sz w:val="20"/>
                <w:szCs w:val="20"/>
                <w:lang w:eastAsia="fi-FI"/>
              </w:rPr>
            </w:pPr>
          </w:p>
        </w:tc>
      </w:tr>
      <w:tr w:rsidR="006C1F11" w:rsidRPr="00CC2802" w14:paraId="7CBF2A64" w14:textId="34FD8624" w:rsidTr="00EC4139">
        <w:trPr>
          <w:trHeight w:val="540"/>
          <w:tblCellSpacing w:w="20" w:type="dxa"/>
        </w:trPr>
        <w:tc>
          <w:tcPr>
            <w:tcW w:w="4353" w:type="dxa"/>
            <w:shd w:val="clear" w:color="auto" w:fill="FFFFFF" w:themeFill="background1"/>
          </w:tcPr>
          <w:p w14:paraId="5B9BEB5D" w14:textId="77777777" w:rsidR="001926A9" w:rsidRDefault="001926A9" w:rsidP="001926A9">
            <w:pPr>
              <w:rPr>
                <w:rFonts w:ascii="Verdana" w:eastAsia="Times New Roman" w:hAnsi="Verdana" w:cs="Times New Roman"/>
                <w:sz w:val="20"/>
                <w:szCs w:val="20"/>
                <w:lang w:eastAsia="fi-FI"/>
              </w:rPr>
            </w:pPr>
            <w:proofErr w:type="spellStart"/>
            <w:r>
              <w:rPr>
                <w:rFonts w:ascii="Verdana" w:eastAsia="Times New Roman" w:hAnsi="Verdana" w:cs="Times New Roman"/>
                <w:sz w:val="20"/>
                <w:szCs w:val="20"/>
                <w:lang w:eastAsia="fi-FI"/>
              </w:rPr>
              <w:t>Solar</w:t>
            </w:r>
            <w:proofErr w:type="spellEnd"/>
            <w:r>
              <w:rPr>
                <w:rFonts w:ascii="Verdana" w:eastAsia="Times New Roman" w:hAnsi="Verdana" w:cs="Times New Roman"/>
                <w:sz w:val="20"/>
                <w:szCs w:val="20"/>
                <w:lang w:eastAsia="fi-FI"/>
              </w:rPr>
              <w:t xml:space="preserve"> Foodsin toimipisteiden</w:t>
            </w:r>
            <w:r w:rsidRPr="00037993">
              <w:rPr>
                <w:rFonts w:ascii="Verdana" w:eastAsia="Times New Roman" w:hAnsi="Verdana" w:cs="Times New Roman"/>
                <w:sz w:val="20"/>
                <w:szCs w:val="20"/>
                <w:lang w:eastAsia="fi-FI"/>
              </w:rPr>
              <w:t xml:space="preserve"> osoitteet ovat Aseveljentie 1, 02650 Espoo ja </w:t>
            </w:r>
          </w:p>
          <w:p w14:paraId="07A12E3F" w14:textId="77777777" w:rsidR="001926A9" w:rsidRDefault="001926A9" w:rsidP="001926A9">
            <w:pPr>
              <w:rPr>
                <w:rFonts w:ascii="Verdana" w:eastAsia="Times New Roman" w:hAnsi="Verdana" w:cs="Times New Roman"/>
                <w:sz w:val="20"/>
                <w:szCs w:val="20"/>
                <w:lang w:eastAsia="fi-FI"/>
              </w:rPr>
            </w:pPr>
            <w:r w:rsidRPr="00037993">
              <w:rPr>
                <w:rFonts w:ascii="Verdana" w:eastAsia="Times New Roman" w:hAnsi="Verdana" w:cs="Times New Roman"/>
                <w:sz w:val="20"/>
                <w:szCs w:val="20"/>
                <w:lang w:eastAsia="fi-FI"/>
              </w:rPr>
              <w:t xml:space="preserve">Härkälenkki 11, 01730 Vantaa. </w:t>
            </w:r>
          </w:p>
          <w:p w14:paraId="4D77EA19" w14:textId="77777777" w:rsidR="001926A9" w:rsidRDefault="001926A9" w:rsidP="001926A9">
            <w:pPr>
              <w:rPr>
                <w:rFonts w:ascii="Verdana" w:eastAsia="Times New Roman" w:hAnsi="Verdana" w:cs="Times New Roman"/>
                <w:sz w:val="20"/>
                <w:szCs w:val="20"/>
                <w:lang w:eastAsia="fi-FI"/>
              </w:rPr>
            </w:pPr>
            <w:r w:rsidRPr="00037993">
              <w:rPr>
                <w:rFonts w:ascii="Verdana" w:eastAsia="Times New Roman" w:hAnsi="Verdana" w:cs="Times New Roman"/>
                <w:sz w:val="20"/>
                <w:szCs w:val="20"/>
                <w:lang w:eastAsia="fi-FI"/>
              </w:rPr>
              <w:t>Molemmissa osoitteissa on useampi mittari / sähkönkäyttöpaikka</w:t>
            </w:r>
            <w:r>
              <w:rPr>
                <w:rFonts w:ascii="Verdana" w:eastAsia="Times New Roman" w:hAnsi="Verdana" w:cs="Times New Roman"/>
                <w:sz w:val="20"/>
                <w:szCs w:val="20"/>
                <w:lang w:eastAsia="fi-FI"/>
              </w:rPr>
              <w:t>.</w:t>
            </w:r>
          </w:p>
          <w:p w14:paraId="360EF9B4" w14:textId="0C5C984D" w:rsidR="001926A9" w:rsidRPr="00BB3F2C" w:rsidRDefault="001926A9" w:rsidP="001926A9">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Sähköntoimittaja toimittaa sopimuskaudella</w:t>
            </w:r>
            <w:r w:rsidRPr="00037993">
              <w:rPr>
                <w:rFonts w:ascii="Verdana" w:eastAsia="Times New Roman" w:hAnsi="Verdana" w:cs="Times New Roman"/>
                <w:sz w:val="20"/>
                <w:szCs w:val="20"/>
                <w:lang w:eastAsia="fi-FI"/>
              </w:rPr>
              <w:t xml:space="preserve"> käyttötiedot ja laskut erikseen tuotannon tiloista ja toimistotiloista.</w:t>
            </w:r>
          </w:p>
        </w:tc>
        <w:tc>
          <w:tcPr>
            <w:tcW w:w="5739" w:type="dxa"/>
            <w:shd w:val="clear" w:color="auto" w:fill="FFFFFF" w:themeFill="background1"/>
          </w:tcPr>
          <w:p w14:paraId="66DF8217"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226DBC5A"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05DB37FE" w14:textId="4051EFEA"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221211368"/>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45FFB2B0"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590204471"/>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58DA5710" w14:textId="77777777" w:rsidR="006C1F11" w:rsidRDefault="006C1F11" w:rsidP="00C6421C">
            <w:pPr>
              <w:rPr>
                <w:rFonts w:ascii="Verdana" w:eastAsia="Times New Roman" w:hAnsi="Verdana" w:cs="Times New Roman"/>
                <w:sz w:val="20"/>
                <w:szCs w:val="20"/>
                <w:lang w:eastAsia="fi-FI"/>
              </w:rPr>
            </w:pPr>
          </w:p>
          <w:p w14:paraId="7D0FE186" w14:textId="308FF809" w:rsidR="006C1F11" w:rsidRDefault="006C1F11" w:rsidP="00C6421C">
            <w:pPr>
              <w:pStyle w:val="Default"/>
              <w:rPr>
                <w:rFonts w:eastAsia="Times New Roman" w:cs="Times New Roman"/>
                <w:sz w:val="20"/>
                <w:szCs w:val="20"/>
                <w:lang w:eastAsia="fi-FI"/>
              </w:rPr>
            </w:pPr>
          </w:p>
        </w:tc>
      </w:tr>
      <w:tr w:rsidR="006C1F11" w:rsidRPr="00CC2802" w14:paraId="74963E1A" w14:textId="0CFB951D" w:rsidTr="00EC4139">
        <w:trPr>
          <w:trHeight w:val="540"/>
          <w:tblCellSpacing w:w="20" w:type="dxa"/>
        </w:trPr>
        <w:tc>
          <w:tcPr>
            <w:tcW w:w="4353" w:type="dxa"/>
            <w:shd w:val="clear" w:color="auto" w:fill="FFFFFF" w:themeFill="background1"/>
          </w:tcPr>
          <w:p w14:paraId="032197F0" w14:textId="52F721E8" w:rsidR="006C1F11" w:rsidRPr="00E33130" w:rsidRDefault="006C1F11" w:rsidP="00C6421C">
            <w:pPr>
              <w:rPr>
                <w:rFonts w:ascii="Verdana" w:eastAsia="Times New Roman" w:hAnsi="Verdana" w:cs="Times New Roman"/>
                <w:sz w:val="20"/>
                <w:szCs w:val="20"/>
                <w:lang w:eastAsia="fi-FI"/>
              </w:rPr>
            </w:pPr>
            <w:r w:rsidRPr="008E3A5E">
              <w:rPr>
                <w:rFonts w:ascii="Verdana" w:eastAsia="Times New Roman" w:hAnsi="Verdana" w:cs="Times New Roman"/>
                <w:sz w:val="20"/>
                <w:szCs w:val="20"/>
                <w:lang w:eastAsia="fi-FI"/>
              </w:rPr>
              <w:t>Käyttöpaikkoja voi lisätä ja poistaa normaalin vaihtuvuuden puitteissa.</w:t>
            </w:r>
          </w:p>
          <w:p w14:paraId="3ACE7B8C" w14:textId="77777777" w:rsidR="006C1F11" w:rsidRPr="008E3A5E" w:rsidRDefault="006C1F11" w:rsidP="00C6421C">
            <w:pPr>
              <w:rPr>
                <w:rFonts w:ascii="Verdana" w:eastAsia="Times New Roman" w:hAnsi="Verdana" w:cs="Times New Roman"/>
                <w:sz w:val="20"/>
                <w:szCs w:val="20"/>
                <w:lang w:eastAsia="fi-FI"/>
              </w:rPr>
            </w:pPr>
            <w:r w:rsidRPr="008E3A5E">
              <w:rPr>
                <w:rFonts w:ascii="Verdana" w:eastAsia="Times New Roman" w:hAnsi="Verdana" w:cs="Times New Roman"/>
                <w:sz w:val="20"/>
                <w:szCs w:val="20"/>
                <w:lang w:eastAsia="fi-FI"/>
              </w:rPr>
              <w:t>Kaikki sähkösopimuksen kohteet laskutetaan samalla keskihinnalla, jossa on huomioitu eri kustannuskomponentit. Laskutus tapahtuu kuukausittain jälkikäteen. Laskutus perustuu sähkönkäyttöpaikkojen mitattuun sähkönkäyttöön.</w:t>
            </w:r>
          </w:p>
        </w:tc>
        <w:tc>
          <w:tcPr>
            <w:tcW w:w="5739" w:type="dxa"/>
            <w:shd w:val="clear" w:color="auto" w:fill="FFFFFF" w:themeFill="background1"/>
          </w:tcPr>
          <w:p w14:paraId="18744A45"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1E14A114"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0BCD55BA" w14:textId="460738A3"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255878332"/>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5F5E83EE"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536429359"/>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7A6CC13C" w14:textId="77777777" w:rsidR="006C1F11" w:rsidRDefault="006C1F11" w:rsidP="00C6421C">
            <w:pPr>
              <w:rPr>
                <w:rFonts w:ascii="Verdana" w:eastAsia="Times New Roman" w:hAnsi="Verdana" w:cs="Times New Roman"/>
                <w:sz w:val="20"/>
                <w:szCs w:val="20"/>
                <w:lang w:eastAsia="fi-FI"/>
              </w:rPr>
            </w:pPr>
          </w:p>
          <w:p w14:paraId="2A943B40" w14:textId="09AE2B0F" w:rsidR="006C1F11" w:rsidRDefault="006C1F11" w:rsidP="00C6421C">
            <w:pPr>
              <w:rPr>
                <w:rFonts w:ascii="Verdana" w:eastAsia="Times New Roman" w:hAnsi="Verdana" w:cs="Times New Roman"/>
                <w:sz w:val="20"/>
                <w:szCs w:val="20"/>
                <w:lang w:eastAsia="fi-FI"/>
              </w:rPr>
            </w:pPr>
          </w:p>
        </w:tc>
      </w:tr>
      <w:tr w:rsidR="005B5D09" w:rsidRPr="00CC2802" w14:paraId="1E7A9932" w14:textId="77777777" w:rsidTr="00EC4139">
        <w:trPr>
          <w:trHeight w:val="540"/>
          <w:tblCellSpacing w:w="20" w:type="dxa"/>
        </w:trPr>
        <w:tc>
          <w:tcPr>
            <w:tcW w:w="4353" w:type="dxa"/>
            <w:shd w:val="clear" w:color="auto" w:fill="FFFFFF" w:themeFill="background1"/>
          </w:tcPr>
          <w:p w14:paraId="3100E828" w14:textId="77777777" w:rsidR="005B5D09" w:rsidRPr="00BB3F2C" w:rsidRDefault="005B5D09" w:rsidP="005B5D09">
            <w:pPr>
              <w:rPr>
                <w:rFonts w:ascii="Verdana" w:eastAsia="Times New Roman" w:hAnsi="Verdana" w:cs="Times New Roman"/>
                <w:sz w:val="20"/>
                <w:szCs w:val="20"/>
                <w:lang w:eastAsia="fi-FI"/>
              </w:rPr>
            </w:pPr>
            <w:r w:rsidRPr="00BB3F2C">
              <w:rPr>
                <w:rFonts w:ascii="Verdana" w:eastAsia="Times New Roman" w:hAnsi="Verdana" w:cs="Times New Roman"/>
                <w:sz w:val="20"/>
                <w:szCs w:val="20"/>
                <w:lang w:eastAsia="fi-FI"/>
              </w:rPr>
              <w:t xml:space="preserve">Sähkönmyyjään tulee saada yhteys (asiakaspalveluun / nimettyyn yhteyshenkilöön) arkipäivisin </w:t>
            </w:r>
            <w:proofErr w:type="gramStart"/>
            <w:r w:rsidRPr="00BB3F2C">
              <w:rPr>
                <w:rFonts w:ascii="Verdana" w:eastAsia="Times New Roman" w:hAnsi="Verdana" w:cs="Times New Roman"/>
                <w:sz w:val="20"/>
                <w:szCs w:val="20"/>
                <w:lang w:eastAsia="fi-FI"/>
              </w:rPr>
              <w:t>klo 8-16</w:t>
            </w:r>
            <w:proofErr w:type="gramEnd"/>
            <w:r w:rsidRPr="00BB3F2C">
              <w:rPr>
                <w:rFonts w:ascii="Verdana" w:eastAsia="Times New Roman" w:hAnsi="Verdana" w:cs="Times New Roman"/>
                <w:sz w:val="20"/>
                <w:szCs w:val="20"/>
                <w:lang w:eastAsia="fi-FI"/>
              </w:rPr>
              <w:t xml:space="preserve"> puhelimitse sekä sähköpostitse ja/tai raportointiverkkopalvelun välityksellä.</w:t>
            </w:r>
          </w:p>
          <w:p w14:paraId="4081E8A2" w14:textId="3587933E" w:rsidR="005B5D09" w:rsidRDefault="005B5D09" w:rsidP="00C6421C">
            <w:pPr>
              <w:rPr>
                <w:rFonts w:ascii="Verdana" w:eastAsia="Times New Roman" w:hAnsi="Verdana" w:cs="Times New Roman"/>
                <w:sz w:val="20"/>
                <w:szCs w:val="20"/>
                <w:lang w:eastAsia="fi-FI"/>
              </w:rPr>
            </w:pPr>
            <w:r w:rsidRPr="00BB3F2C">
              <w:rPr>
                <w:rFonts w:ascii="Verdana" w:eastAsia="Times New Roman" w:hAnsi="Verdana" w:cs="Times New Roman"/>
                <w:sz w:val="20"/>
                <w:szCs w:val="20"/>
                <w:lang w:eastAsia="fi-FI"/>
              </w:rPr>
              <w:t xml:space="preserve">Ostajan sähköpostitse tai raportointiverkkopalvelun välityksellä tekemistä palvelupyynnöistä asiakaspalveluun / yhteyshenkilölle sähköntoimittajan tulee antaa Ostajalle kirjallinen ilmoitus palvelupyynnön </w:t>
            </w:r>
            <w:r w:rsidRPr="00BB3F2C">
              <w:rPr>
                <w:rFonts w:ascii="Verdana" w:eastAsia="Times New Roman" w:hAnsi="Verdana" w:cs="Times New Roman"/>
                <w:sz w:val="20"/>
                <w:szCs w:val="20"/>
                <w:lang w:eastAsia="fi-FI"/>
              </w:rPr>
              <w:lastRenderedPageBreak/>
              <w:t>vastaanottamisesta ja sen käsittelyn etenemisestä viimeistään seuraavana arkipäivänä.</w:t>
            </w:r>
          </w:p>
        </w:tc>
        <w:tc>
          <w:tcPr>
            <w:tcW w:w="5739" w:type="dxa"/>
            <w:shd w:val="clear" w:color="auto" w:fill="FFFFFF" w:themeFill="background1"/>
          </w:tcPr>
          <w:p w14:paraId="4C2D7590" w14:textId="77777777" w:rsidR="005B5D09" w:rsidRDefault="005B5D09" w:rsidP="005B5D0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lastRenderedPageBreak/>
              <w:t>Kyllä vaaditaan</w:t>
            </w:r>
          </w:p>
          <w:p w14:paraId="0703F8BF" w14:textId="77777777" w:rsidR="005B5D09" w:rsidRDefault="005B5D09" w:rsidP="005B5D09">
            <w:pPr>
              <w:spacing w:after="0" w:line="240" w:lineRule="auto"/>
              <w:ind w:right="145"/>
              <w:rPr>
                <w:rFonts w:ascii="Verdana" w:eastAsia="Times New Roman" w:hAnsi="Verdana" w:cs="Times New Roman"/>
                <w:sz w:val="20"/>
                <w:szCs w:val="20"/>
                <w:lang w:eastAsia="fi-FI"/>
              </w:rPr>
            </w:pPr>
          </w:p>
          <w:p w14:paraId="3E6A6C49" w14:textId="77777777" w:rsidR="005B5D09" w:rsidRPr="00CC2802" w:rsidRDefault="005B5D09" w:rsidP="005B5D09">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1483283072"/>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13C90F81" w14:textId="77777777" w:rsidR="005B5D09" w:rsidRPr="00CC2802" w:rsidRDefault="005B5D09" w:rsidP="005B5D09">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545530932"/>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52C65A14" w14:textId="77777777" w:rsidR="005B5D09" w:rsidRDefault="005B5D09" w:rsidP="001926A9">
            <w:pPr>
              <w:spacing w:after="0" w:line="240" w:lineRule="auto"/>
              <w:ind w:right="145"/>
              <w:rPr>
                <w:rFonts w:ascii="Verdana" w:eastAsia="Times New Roman" w:hAnsi="Verdana" w:cs="Times New Roman"/>
                <w:sz w:val="16"/>
                <w:szCs w:val="16"/>
                <w:lang w:eastAsia="fi-FI"/>
              </w:rPr>
            </w:pPr>
          </w:p>
        </w:tc>
      </w:tr>
      <w:tr w:rsidR="006C1F11" w:rsidRPr="00CC2802" w14:paraId="7FBDCE67" w14:textId="1E58FB30" w:rsidTr="00EC4139">
        <w:trPr>
          <w:trHeight w:val="540"/>
          <w:tblCellSpacing w:w="20" w:type="dxa"/>
        </w:trPr>
        <w:tc>
          <w:tcPr>
            <w:tcW w:w="4353" w:type="dxa"/>
            <w:shd w:val="clear" w:color="auto" w:fill="FFFFFF" w:themeFill="background1"/>
          </w:tcPr>
          <w:p w14:paraId="2569B36A" w14:textId="77777777" w:rsidR="005B5D09" w:rsidRDefault="005B5D09" w:rsidP="005B5D09">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 xml:space="preserve">Sähköntoimittaja sitoutuu markkinointiyhteistyöhön </w:t>
            </w:r>
            <w:proofErr w:type="spellStart"/>
            <w:r>
              <w:rPr>
                <w:rFonts w:ascii="Verdana" w:eastAsia="Times New Roman" w:hAnsi="Verdana" w:cs="Times New Roman"/>
                <w:sz w:val="20"/>
                <w:szCs w:val="20"/>
                <w:lang w:eastAsia="fi-FI"/>
              </w:rPr>
              <w:t>Solar</w:t>
            </w:r>
            <w:proofErr w:type="spellEnd"/>
            <w:r>
              <w:rPr>
                <w:rFonts w:ascii="Verdana" w:eastAsia="Times New Roman" w:hAnsi="Verdana" w:cs="Times New Roman"/>
                <w:sz w:val="20"/>
                <w:szCs w:val="20"/>
                <w:lang w:eastAsia="fi-FI"/>
              </w:rPr>
              <w:t xml:space="preserve"> Foodsin kanssa. Markkinointiyhteistyö pitää sisällään mm. </w:t>
            </w:r>
            <w:r w:rsidRPr="00EE7F0D">
              <w:rPr>
                <w:rFonts w:ascii="Verdana" w:eastAsia="Times New Roman" w:hAnsi="Verdana" w:cs="Times New Roman"/>
                <w:sz w:val="20"/>
                <w:szCs w:val="20"/>
                <w:lang w:eastAsia="fi-FI"/>
              </w:rPr>
              <w:t xml:space="preserve">toisen </w:t>
            </w:r>
            <w:r>
              <w:rPr>
                <w:rFonts w:ascii="Verdana" w:eastAsia="Times New Roman" w:hAnsi="Verdana" w:cs="Times New Roman"/>
                <w:sz w:val="20"/>
                <w:szCs w:val="20"/>
                <w:lang w:eastAsia="fi-FI"/>
              </w:rPr>
              <w:t xml:space="preserve">osapuolen nimen käyttämistä </w:t>
            </w:r>
            <w:r w:rsidRPr="00EE7F0D">
              <w:rPr>
                <w:rFonts w:ascii="Verdana" w:eastAsia="Times New Roman" w:hAnsi="Verdana" w:cs="Times New Roman"/>
                <w:sz w:val="20"/>
                <w:szCs w:val="20"/>
                <w:lang w:eastAsia="fi-FI"/>
              </w:rPr>
              <w:t>yhdessä sovitu</w:t>
            </w:r>
            <w:r>
              <w:rPr>
                <w:rFonts w:ascii="Verdana" w:eastAsia="Times New Roman" w:hAnsi="Verdana" w:cs="Times New Roman"/>
                <w:sz w:val="20"/>
                <w:szCs w:val="20"/>
                <w:lang w:eastAsia="fi-FI"/>
              </w:rPr>
              <w:t>lla tavalla sähköntoimitusyhteistyöhön viitaten.</w:t>
            </w:r>
            <w:r w:rsidRPr="00EE7F0D">
              <w:rPr>
                <w:rFonts w:ascii="Verdana" w:eastAsia="Times New Roman" w:hAnsi="Verdana" w:cs="Times New Roman"/>
                <w:sz w:val="20"/>
                <w:szCs w:val="20"/>
                <w:lang w:eastAsia="fi-FI"/>
              </w:rPr>
              <w:t xml:space="preserve"> </w:t>
            </w:r>
          </w:p>
          <w:p w14:paraId="2ADB276E" w14:textId="6314C1EC" w:rsidR="005B5D09" w:rsidRPr="00A308AC" w:rsidRDefault="005B5D09" w:rsidP="005B5D09">
            <w:pPr>
              <w:rPr>
                <w:rFonts w:ascii="Verdana" w:eastAsia="Times New Roman" w:hAnsi="Verdana" w:cs="Times New Roman"/>
                <w:sz w:val="20"/>
                <w:szCs w:val="20"/>
                <w:highlight w:val="yellow"/>
                <w:lang w:eastAsia="fi-FI"/>
              </w:rPr>
            </w:pPr>
            <w:r>
              <w:rPr>
                <w:rFonts w:ascii="Verdana" w:eastAsia="Times New Roman" w:hAnsi="Verdana" w:cs="Times New Roman"/>
                <w:sz w:val="20"/>
                <w:szCs w:val="20"/>
                <w:lang w:eastAsia="fi-FI"/>
              </w:rPr>
              <w:t>Markkinointiyhteistyön sisällöstä sovitaan tarkemmin valitun toimittajan kanssa.</w:t>
            </w:r>
          </w:p>
        </w:tc>
        <w:tc>
          <w:tcPr>
            <w:tcW w:w="5739" w:type="dxa"/>
            <w:shd w:val="clear" w:color="auto" w:fill="FFFFFF" w:themeFill="background1"/>
          </w:tcPr>
          <w:p w14:paraId="6906D431"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78B5944A"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76709AAA" w14:textId="7A03A3F3"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799728548"/>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58EA74E0"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1862941703"/>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56A91B41" w14:textId="03C46BBB" w:rsidR="006C1F11" w:rsidRDefault="006C1F11" w:rsidP="00C6421C">
            <w:pPr>
              <w:pStyle w:val="Default"/>
              <w:rPr>
                <w:rFonts w:eastAsia="Times New Roman" w:cs="Times New Roman"/>
                <w:sz w:val="20"/>
                <w:szCs w:val="20"/>
                <w:lang w:eastAsia="fi-FI"/>
              </w:rPr>
            </w:pPr>
          </w:p>
        </w:tc>
      </w:tr>
      <w:tr w:rsidR="006C1F11" w:rsidRPr="00CC2802" w14:paraId="32D735DF" w14:textId="77777777" w:rsidTr="00EC4139">
        <w:trPr>
          <w:trHeight w:val="540"/>
          <w:tblCellSpacing w:w="20" w:type="dxa"/>
        </w:trPr>
        <w:tc>
          <w:tcPr>
            <w:tcW w:w="4353" w:type="dxa"/>
            <w:shd w:val="clear" w:color="auto" w:fill="FFFFFF" w:themeFill="background1"/>
          </w:tcPr>
          <w:p w14:paraId="3C724972" w14:textId="5364AC6D" w:rsidR="006C1F11" w:rsidRPr="006A1F0A" w:rsidRDefault="006C1F11" w:rsidP="00C6421C">
            <w:pPr>
              <w:rPr>
                <w:rFonts w:ascii="Verdana" w:eastAsia="Times New Roman" w:hAnsi="Verdana" w:cs="Times New Roman"/>
                <w:b/>
                <w:bCs/>
                <w:sz w:val="20"/>
                <w:szCs w:val="20"/>
                <w:highlight w:val="yellow"/>
                <w:lang w:eastAsia="fi-FI"/>
              </w:rPr>
            </w:pPr>
            <w:r w:rsidRPr="006A1F0A">
              <w:rPr>
                <w:rFonts w:ascii="Verdana" w:eastAsia="Times New Roman" w:hAnsi="Verdana" w:cs="Times New Roman"/>
                <w:b/>
                <w:bCs/>
                <w:sz w:val="20"/>
                <w:szCs w:val="20"/>
                <w:lang w:eastAsia="fi-FI"/>
              </w:rPr>
              <w:t>Tarjousten vertailu</w:t>
            </w:r>
          </w:p>
        </w:tc>
        <w:tc>
          <w:tcPr>
            <w:tcW w:w="5739" w:type="dxa"/>
            <w:shd w:val="clear" w:color="auto" w:fill="FFFFFF" w:themeFill="background1"/>
          </w:tcPr>
          <w:p w14:paraId="077872C2"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p>
        </w:tc>
      </w:tr>
      <w:tr w:rsidR="006C1F11" w:rsidRPr="00CC2802" w14:paraId="04004647" w14:textId="77777777" w:rsidTr="00EC4139">
        <w:trPr>
          <w:trHeight w:val="540"/>
          <w:tblCellSpacing w:w="20" w:type="dxa"/>
        </w:trPr>
        <w:tc>
          <w:tcPr>
            <w:tcW w:w="4353" w:type="dxa"/>
            <w:shd w:val="clear" w:color="auto" w:fill="FFFFFF" w:themeFill="background1"/>
          </w:tcPr>
          <w:p w14:paraId="37E34042" w14:textId="77777777" w:rsidR="006C1F11" w:rsidRDefault="006C1F11"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 xml:space="preserve">Vertailuhinnan </w:t>
            </w:r>
            <w:r w:rsidRPr="00384961">
              <w:rPr>
                <w:rFonts w:ascii="Verdana" w:eastAsia="Times New Roman" w:hAnsi="Verdana" w:cs="Times New Roman"/>
                <w:sz w:val="20"/>
                <w:szCs w:val="20"/>
                <w:lang w:eastAsia="fi-FI"/>
              </w:rPr>
              <w:t>laskentaan käytettävä kaava: (Vuosituotteet (YR) * 0,8) + (SPOT kk-ka * 0,2)</w:t>
            </w:r>
          </w:p>
          <w:p w14:paraId="521B5F48" w14:textId="2424EF5B" w:rsidR="006C1F11" w:rsidRPr="006A1F0A" w:rsidRDefault="006C1F11" w:rsidP="00C6421C">
            <w:pPr>
              <w:rPr>
                <w:rFonts w:ascii="Verdana" w:eastAsia="Times New Roman" w:hAnsi="Verdana" w:cs="Times New Roman"/>
                <w:b/>
                <w:bCs/>
                <w:sz w:val="20"/>
                <w:szCs w:val="20"/>
                <w:lang w:eastAsia="fi-FI"/>
              </w:rPr>
            </w:pPr>
            <w:r w:rsidRPr="008862B5">
              <w:rPr>
                <w:rFonts w:ascii="Verdana" w:eastAsia="Times New Roman" w:hAnsi="Verdana" w:cs="Times New Roman"/>
                <w:sz w:val="20"/>
                <w:szCs w:val="20"/>
                <w:lang w:eastAsia="fi-FI"/>
              </w:rPr>
              <w:t>HUOM! Marginaalitarjoukset ilman profiilikustannusta (ks. tarkempi määrittely alempaa)</w:t>
            </w:r>
          </w:p>
        </w:tc>
        <w:tc>
          <w:tcPr>
            <w:tcW w:w="5739" w:type="dxa"/>
            <w:shd w:val="clear" w:color="auto" w:fill="FFFFFF" w:themeFill="background1"/>
          </w:tcPr>
          <w:p w14:paraId="7F233048" w14:textId="77777777" w:rsidR="006C1F11" w:rsidRPr="00CC2802" w:rsidRDefault="006C1F11" w:rsidP="001926A9">
            <w:pPr>
              <w:spacing w:after="0" w:line="240" w:lineRule="auto"/>
              <w:ind w:right="145"/>
              <w:rPr>
                <w:rFonts w:ascii="Verdana" w:eastAsia="Times New Roman" w:hAnsi="Verdana" w:cs="Times New Roman"/>
                <w:sz w:val="20"/>
                <w:szCs w:val="20"/>
                <w:lang w:eastAsia="fi-FI"/>
              </w:rPr>
            </w:pPr>
          </w:p>
        </w:tc>
      </w:tr>
      <w:tr w:rsidR="006C1F11" w:rsidRPr="00CC2802" w14:paraId="523A3021" w14:textId="77777777" w:rsidTr="00EC4139">
        <w:trPr>
          <w:trHeight w:val="540"/>
          <w:tblCellSpacing w:w="20" w:type="dxa"/>
        </w:trPr>
        <w:tc>
          <w:tcPr>
            <w:tcW w:w="4353" w:type="dxa"/>
            <w:shd w:val="clear" w:color="auto" w:fill="FFFFFF" w:themeFill="background1"/>
          </w:tcPr>
          <w:p w14:paraId="39EAB578" w14:textId="08040C9E" w:rsidR="006C1F11" w:rsidRDefault="006C1F11"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Vuosituotteet (YR) (vaikuttaa vertailuun)</w:t>
            </w:r>
          </w:p>
        </w:tc>
        <w:tc>
          <w:tcPr>
            <w:tcW w:w="5739" w:type="dxa"/>
            <w:shd w:val="clear" w:color="auto" w:fill="FFFFFF" w:themeFill="background1"/>
          </w:tcPr>
          <w:p w14:paraId="7C4084F9" w14:textId="7DA54003" w:rsidR="006C1F11" w:rsidRPr="00CC2802" w:rsidRDefault="00000000" w:rsidP="00C6421C">
            <w:pPr>
              <w:spacing w:after="0" w:line="240" w:lineRule="auto"/>
              <w:ind w:right="145"/>
              <w:rPr>
                <w:rFonts w:ascii="Verdana" w:eastAsia="Times New Roman" w:hAnsi="Verdana" w:cs="Times New Roman"/>
                <w:sz w:val="20"/>
                <w:szCs w:val="20"/>
                <w:lang w:eastAsia="fi-FI"/>
              </w:rPr>
            </w:pPr>
            <w:sdt>
              <w:sdtPr>
                <w:rPr>
                  <w:rFonts w:ascii="Verdana" w:eastAsia="Times New Roman" w:hAnsi="Verdana" w:cs="Arial"/>
                  <w:sz w:val="20"/>
                  <w:szCs w:val="20"/>
                  <w:lang w:eastAsia="fi-FI"/>
                </w:rPr>
                <w:id w:val="-19940591"/>
                <w:placeholder>
                  <w:docPart w:val="BE0C25239654446892E79ECD35462674"/>
                </w:placeholder>
                <w:showingPlcHdr/>
              </w:sdtPr>
              <w:sdtContent>
                <w:r w:rsidR="006C1F11" w:rsidRPr="00AB120B">
                  <w:rPr>
                    <w:rStyle w:val="Paikkamerkkiteksti"/>
                  </w:rPr>
                  <w:t>Kirjoita tekstiä napsauttamalla tai napauttamalla tätä.</w:t>
                </w:r>
              </w:sdtContent>
            </w:sdt>
            <w:r w:rsidR="006C1F11">
              <w:rPr>
                <w:rFonts w:ascii="Verdana" w:eastAsia="Times New Roman" w:hAnsi="Verdana" w:cs="Arial"/>
                <w:sz w:val="20"/>
                <w:szCs w:val="20"/>
                <w:lang w:eastAsia="fi-FI"/>
              </w:rPr>
              <w:t xml:space="preserve"> €/MWh (Mukana hintakaavassa)</w:t>
            </w:r>
          </w:p>
        </w:tc>
      </w:tr>
      <w:tr w:rsidR="006C1F11" w:rsidRPr="00CC2802" w14:paraId="068AC6FB" w14:textId="77777777" w:rsidTr="00EC4139">
        <w:trPr>
          <w:trHeight w:val="540"/>
          <w:tblCellSpacing w:w="20" w:type="dxa"/>
        </w:trPr>
        <w:tc>
          <w:tcPr>
            <w:tcW w:w="4353" w:type="dxa"/>
            <w:shd w:val="clear" w:color="auto" w:fill="FFFFFF" w:themeFill="background1"/>
          </w:tcPr>
          <w:p w14:paraId="26B8E061" w14:textId="6479F33E" w:rsidR="006C1F11" w:rsidRDefault="006C1F11"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Kvartaalituotteet (Q)</w:t>
            </w:r>
          </w:p>
        </w:tc>
        <w:tc>
          <w:tcPr>
            <w:tcW w:w="5739" w:type="dxa"/>
            <w:shd w:val="clear" w:color="auto" w:fill="FFFFFF" w:themeFill="background1"/>
          </w:tcPr>
          <w:p w14:paraId="1D84B119" w14:textId="0DBAE536" w:rsidR="006C1F11" w:rsidRPr="00CC2802" w:rsidRDefault="00000000" w:rsidP="00C6421C">
            <w:pPr>
              <w:spacing w:after="0" w:line="240" w:lineRule="auto"/>
              <w:ind w:right="145"/>
              <w:rPr>
                <w:rFonts w:ascii="Verdana" w:eastAsia="Times New Roman" w:hAnsi="Verdana" w:cs="Times New Roman"/>
                <w:sz w:val="20"/>
                <w:szCs w:val="20"/>
                <w:lang w:eastAsia="fi-FI"/>
              </w:rPr>
            </w:pPr>
            <w:sdt>
              <w:sdtPr>
                <w:rPr>
                  <w:rFonts w:ascii="Verdana" w:eastAsia="Times New Roman" w:hAnsi="Verdana" w:cs="Arial"/>
                  <w:sz w:val="20"/>
                  <w:szCs w:val="20"/>
                  <w:lang w:eastAsia="fi-FI"/>
                </w:rPr>
                <w:id w:val="-88000041"/>
                <w:placeholder>
                  <w:docPart w:val="879EF3FC7B6F4E91BCABF08B4B1C41A9"/>
                </w:placeholder>
                <w:showingPlcHdr/>
              </w:sdtPr>
              <w:sdtContent>
                <w:r w:rsidR="006C1F11" w:rsidRPr="00AB120B">
                  <w:rPr>
                    <w:rStyle w:val="Paikkamerkkiteksti"/>
                  </w:rPr>
                  <w:t>Kirjoita tekstiä napsauttamalla tai napauttamalla tätä.</w:t>
                </w:r>
              </w:sdtContent>
            </w:sdt>
            <w:r w:rsidR="006C1F11">
              <w:rPr>
                <w:rFonts w:ascii="Verdana" w:eastAsia="Times New Roman" w:hAnsi="Verdana" w:cs="Arial"/>
                <w:sz w:val="20"/>
                <w:szCs w:val="20"/>
                <w:lang w:eastAsia="fi-FI"/>
              </w:rPr>
              <w:t xml:space="preserve"> €/MWh  </w:t>
            </w:r>
          </w:p>
        </w:tc>
      </w:tr>
      <w:tr w:rsidR="006C1F11" w:rsidRPr="00CC2802" w14:paraId="3023A15E" w14:textId="77777777" w:rsidTr="00EC4139">
        <w:trPr>
          <w:trHeight w:val="540"/>
          <w:tblCellSpacing w:w="20" w:type="dxa"/>
        </w:trPr>
        <w:tc>
          <w:tcPr>
            <w:tcW w:w="4353" w:type="dxa"/>
            <w:shd w:val="clear" w:color="auto" w:fill="FFFFFF" w:themeFill="background1"/>
          </w:tcPr>
          <w:p w14:paraId="3EAA1A77" w14:textId="485E49FE" w:rsidR="006C1F11" w:rsidRDefault="006C1F11"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Kuukausituotteet (M)</w:t>
            </w:r>
          </w:p>
        </w:tc>
        <w:tc>
          <w:tcPr>
            <w:tcW w:w="5739" w:type="dxa"/>
            <w:shd w:val="clear" w:color="auto" w:fill="FFFFFF" w:themeFill="background1"/>
          </w:tcPr>
          <w:p w14:paraId="1EC61516" w14:textId="39738C92" w:rsidR="006C1F11" w:rsidRPr="00CC2802" w:rsidRDefault="00000000" w:rsidP="00C6421C">
            <w:pPr>
              <w:spacing w:after="0" w:line="240" w:lineRule="auto"/>
              <w:ind w:right="145"/>
              <w:rPr>
                <w:rFonts w:ascii="Verdana" w:eastAsia="Times New Roman" w:hAnsi="Verdana" w:cs="Times New Roman"/>
                <w:sz w:val="20"/>
                <w:szCs w:val="20"/>
                <w:lang w:eastAsia="fi-FI"/>
              </w:rPr>
            </w:pPr>
            <w:sdt>
              <w:sdtPr>
                <w:rPr>
                  <w:rFonts w:ascii="Verdana" w:eastAsia="Times New Roman" w:hAnsi="Verdana" w:cs="Arial"/>
                  <w:sz w:val="20"/>
                  <w:szCs w:val="20"/>
                  <w:lang w:eastAsia="fi-FI"/>
                </w:rPr>
                <w:id w:val="113024318"/>
                <w:placeholder>
                  <w:docPart w:val="165E7E350A0342469DB48509E2396E4E"/>
                </w:placeholder>
                <w:showingPlcHdr/>
              </w:sdtPr>
              <w:sdtContent>
                <w:r w:rsidR="006C1F11" w:rsidRPr="00AB120B">
                  <w:rPr>
                    <w:rStyle w:val="Paikkamerkkiteksti"/>
                  </w:rPr>
                  <w:t>Kirjoita tekstiä napsauttamalla tai napauttamalla tätä.</w:t>
                </w:r>
              </w:sdtContent>
            </w:sdt>
            <w:r w:rsidR="006C1F11">
              <w:rPr>
                <w:rFonts w:ascii="Verdana" w:eastAsia="Times New Roman" w:hAnsi="Verdana" w:cs="Arial"/>
                <w:sz w:val="20"/>
                <w:szCs w:val="20"/>
                <w:lang w:eastAsia="fi-FI"/>
              </w:rPr>
              <w:t xml:space="preserve"> €/MWh</w:t>
            </w:r>
          </w:p>
        </w:tc>
      </w:tr>
      <w:tr w:rsidR="006C1F11" w:rsidRPr="00CC2802" w14:paraId="6B9E52CC" w14:textId="77777777" w:rsidTr="00EC4139">
        <w:trPr>
          <w:trHeight w:val="540"/>
          <w:tblCellSpacing w:w="20" w:type="dxa"/>
        </w:trPr>
        <w:tc>
          <w:tcPr>
            <w:tcW w:w="4353" w:type="dxa"/>
            <w:shd w:val="clear" w:color="auto" w:fill="FFFFFF" w:themeFill="background1"/>
          </w:tcPr>
          <w:p w14:paraId="5C113639" w14:textId="3CFBD24F" w:rsidR="006C1F11" w:rsidRDefault="006C1F11" w:rsidP="00C6421C">
            <w:pPr>
              <w:rPr>
                <w:rFonts w:ascii="Verdana" w:eastAsia="Times New Roman" w:hAnsi="Verdana" w:cs="Times New Roman"/>
                <w:sz w:val="20"/>
                <w:szCs w:val="20"/>
                <w:lang w:eastAsia="fi-FI"/>
              </w:rPr>
            </w:pPr>
            <w:r w:rsidRPr="004C5944">
              <w:rPr>
                <w:rFonts w:ascii="Verdana" w:eastAsia="Times New Roman" w:hAnsi="Verdana" w:cs="Times New Roman"/>
                <w:sz w:val="20"/>
                <w:szCs w:val="20"/>
                <w:lang w:eastAsia="fi-FI"/>
              </w:rPr>
              <w:t>SPOT kk-ka</w:t>
            </w:r>
            <w:r>
              <w:rPr>
                <w:rFonts w:ascii="Verdana" w:eastAsia="Times New Roman" w:hAnsi="Verdana" w:cs="Times New Roman"/>
                <w:sz w:val="20"/>
                <w:szCs w:val="20"/>
                <w:lang w:eastAsia="fi-FI"/>
              </w:rPr>
              <w:t xml:space="preserve"> (vaikuttaa vertailuun)</w:t>
            </w:r>
          </w:p>
        </w:tc>
        <w:tc>
          <w:tcPr>
            <w:tcW w:w="5739" w:type="dxa"/>
            <w:shd w:val="clear" w:color="auto" w:fill="FFFFFF" w:themeFill="background1"/>
          </w:tcPr>
          <w:p w14:paraId="1B5A2085" w14:textId="470953CC" w:rsidR="006C1F11" w:rsidRPr="00CC2802" w:rsidRDefault="00000000" w:rsidP="00C6421C">
            <w:pPr>
              <w:spacing w:after="0" w:line="240" w:lineRule="auto"/>
              <w:ind w:right="145"/>
              <w:rPr>
                <w:rFonts w:ascii="Verdana" w:eastAsia="Times New Roman" w:hAnsi="Verdana" w:cs="Times New Roman"/>
                <w:sz w:val="20"/>
                <w:szCs w:val="20"/>
                <w:lang w:eastAsia="fi-FI"/>
              </w:rPr>
            </w:pPr>
            <w:sdt>
              <w:sdtPr>
                <w:rPr>
                  <w:rFonts w:ascii="Verdana" w:eastAsia="Times New Roman" w:hAnsi="Verdana" w:cs="Arial"/>
                  <w:sz w:val="20"/>
                  <w:szCs w:val="20"/>
                  <w:lang w:eastAsia="fi-FI"/>
                </w:rPr>
                <w:id w:val="-1583521393"/>
                <w:placeholder>
                  <w:docPart w:val="DA529645C5264F218AA0CDC44FF0A40C"/>
                </w:placeholder>
                <w:showingPlcHdr/>
              </w:sdtPr>
              <w:sdtContent>
                <w:r w:rsidR="006C1F11" w:rsidRPr="00AB120B">
                  <w:rPr>
                    <w:rStyle w:val="Paikkamerkkiteksti"/>
                  </w:rPr>
                  <w:t>Kirjoita tekstiä napsauttamalla tai napauttamalla tätä.</w:t>
                </w:r>
              </w:sdtContent>
            </w:sdt>
            <w:r w:rsidR="006C1F11">
              <w:rPr>
                <w:rFonts w:ascii="Verdana" w:eastAsia="Times New Roman" w:hAnsi="Verdana" w:cs="Arial"/>
                <w:sz w:val="20"/>
                <w:szCs w:val="20"/>
                <w:lang w:eastAsia="fi-FI"/>
              </w:rPr>
              <w:t xml:space="preserve"> €/MWh (Mukana hintakaavassa)</w:t>
            </w:r>
          </w:p>
        </w:tc>
      </w:tr>
      <w:tr w:rsidR="006C1F11" w:rsidRPr="00CC2802" w14:paraId="67EA1192" w14:textId="77777777" w:rsidTr="00EC4139">
        <w:trPr>
          <w:trHeight w:val="540"/>
          <w:tblCellSpacing w:w="20" w:type="dxa"/>
        </w:trPr>
        <w:tc>
          <w:tcPr>
            <w:tcW w:w="4353" w:type="dxa"/>
            <w:shd w:val="clear" w:color="auto" w:fill="FFFFFF" w:themeFill="background1"/>
          </w:tcPr>
          <w:p w14:paraId="36DA093B" w14:textId="55AFF91A" w:rsidR="006C1F11" w:rsidRPr="004C5944" w:rsidRDefault="006C1F11" w:rsidP="00C6421C">
            <w:pPr>
              <w:rPr>
                <w:rFonts w:ascii="Verdana" w:eastAsia="Times New Roman" w:hAnsi="Verdana" w:cs="Times New Roman"/>
                <w:sz w:val="20"/>
                <w:szCs w:val="20"/>
                <w:lang w:eastAsia="fi-FI"/>
              </w:rPr>
            </w:pPr>
            <w:r w:rsidRPr="00CE78EE">
              <w:rPr>
                <w:rFonts w:ascii="Verdana" w:eastAsia="Times New Roman" w:hAnsi="Verdana" w:cs="Times New Roman"/>
                <w:sz w:val="20"/>
                <w:szCs w:val="20"/>
                <w:lang w:eastAsia="fi-FI"/>
              </w:rPr>
              <w:t>Mahdollisen alkuperätakuuhankinnan (optio) välityspalkkio sisältyy marginaaliin.</w:t>
            </w:r>
            <w:r w:rsidR="00613D29">
              <w:rPr>
                <w:rFonts w:ascii="Verdana" w:eastAsia="Times New Roman" w:hAnsi="Verdana" w:cs="Times New Roman"/>
                <w:sz w:val="20"/>
                <w:szCs w:val="20"/>
                <w:lang w:eastAsia="fi-FI"/>
              </w:rPr>
              <w:t xml:space="preserve"> </w:t>
            </w:r>
            <w:r w:rsidR="00613D29" w:rsidRPr="00613D29">
              <w:rPr>
                <w:rFonts w:ascii="Verdana" w:eastAsia="Times New Roman" w:hAnsi="Verdana" w:cs="Times New Roman"/>
                <w:sz w:val="20"/>
                <w:szCs w:val="20"/>
                <w:lang w:eastAsia="fi-FI"/>
              </w:rPr>
              <w:t xml:space="preserve"> </w:t>
            </w:r>
            <w:proofErr w:type="spellStart"/>
            <w:r w:rsidR="00613D29" w:rsidRPr="00613D29">
              <w:rPr>
                <w:rFonts w:ascii="Verdana" w:eastAsia="Times New Roman" w:hAnsi="Verdana" w:cs="Times New Roman"/>
                <w:sz w:val="20"/>
                <w:szCs w:val="20"/>
                <w:lang w:eastAsia="fi-FI"/>
              </w:rPr>
              <w:t>Solar</w:t>
            </w:r>
            <w:proofErr w:type="spellEnd"/>
            <w:r w:rsidR="00613D29" w:rsidRPr="00613D29">
              <w:rPr>
                <w:rFonts w:ascii="Verdana" w:eastAsia="Times New Roman" w:hAnsi="Verdana" w:cs="Times New Roman"/>
                <w:sz w:val="20"/>
                <w:szCs w:val="20"/>
                <w:lang w:eastAsia="fi-FI"/>
              </w:rPr>
              <w:t xml:space="preserve"> Foods </w:t>
            </w:r>
            <w:r w:rsidR="00BE3113">
              <w:rPr>
                <w:rFonts w:ascii="Verdana" w:eastAsia="Times New Roman" w:hAnsi="Verdana" w:cs="Times New Roman"/>
                <w:sz w:val="20"/>
                <w:szCs w:val="20"/>
                <w:lang w:eastAsia="fi-FI"/>
              </w:rPr>
              <w:t>tulee hankkimaan sopimuskauden aikana pelkästään</w:t>
            </w:r>
            <w:r w:rsidR="00613D29" w:rsidRPr="00613D29">
              <w:rPr>
                <w:rFonts w:ascii="Verdana" w:eastAsia="Times New Roman" w:hAnsi="Verdana" w:cs="Times New Roman"/>
                <w:sz w:val="20"/>
                <w:szCs w:val="20"/>
                <w:lang w:eastAsia="fi-FI"/>
              </w:rPr>
              <w:t xml:space="preserve"> uusiutuvaa sähkö</w:t>
            </w:r>
            <w:r w:rsidR="00402FFE">
              <w:rPr>
                <w:rFonts w:ascii="Verdana" w:eastAsia="Times New Roman" w:hAnsi="Verdana" w:cs="Times New Roman"/>
                <w:sz w:val="20"/>
                <w:szCs w:val="20"/>
                <w:lang w:eastAsia="fi-FI"/>
              </w:rPr>
              <w:t>energiaa</w:t>
            </w:r>
            <w:r w:rsidR="00BE3113">
              <w:rPr>
                <w:rFonts w:ascii="Verdana" w:eastAsia="Times New Roman" w:hAnsi="Verdana" w:cs="Times New Roman"/>
                <w:sz w:val="20"/>
                <w:szCs w:val="20"/>
                <w:lang w:eastAsia="fi-FI"/>
              </w:rPr>
              <w:t>.</w:t>
            </w:r>
            <w:r w:rsidR="00613D29" w:rsidRPr="00613D29">
              <w:rPr>
                <w:rFonts w:ascii="Verdana" w:eastAsia="Times New Roman" w:hAnsi="Verdana" w:cs="Times New Roman"/>
                <w:sz w:val="20"/>
                <w:szCs w:val="20"/>
                <w:lang w:eastAsia="fi-FI"/>
              </w:rPr>
              <w:t xml:space="preserve"> </w:t>
            </w:r>
          </w:p>
        </w:tc>
        <w:tc>
          <w:tcPr>
            <w:tcW w:w="5739" w:type="dxa"/>
            <w:shd w:val="clear" w:color="auto" w:fill="FFFFFF" w:themeFill="background1"/>
          </w:tcPr>
          <w:p w14:paraId="1F4667BB" w14:textId="77777777" w:rsidR="006C1F11" w:rsidRDefault="006C1F11" w:rsidP="00C6421C">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6B063B43" w14:textId="77777777" w:rsidR="006C1F11" w:rsidRDefault="006C1F11" w:rsidP="00C6421C">
            <w:pPr>
              <w:spacing w:after="0" w:line="240" w:lineRule="auto"/>
              <w:ind w:right="145"/>
              <w:rPr>
                <w:rFonts w:ascii="Verdana" w:eastAsia="Times New Roman" w:hAnsi="Verdana" w:cs="Times New Roman"/>
                <w:sz w:val="16"/>
                <w:szCs w:val="16"/>
                <w:lang w:eastAsia="fi-FI"/>
              </w:rPr>
            </w:pPr>
          </w:p>
          <w:p w14:paraId="691C5A5F"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b/>
                  <w:bCs/>
                  <w:sz w:val="20"/>
                  <w:szCs w:val="20"/>
                  <w:shd w:val="clear" w:color="auto" w:fill="D0CECE" w:themeFill="background2" w:themeFillShade="E6"/>
                  <w:lang w:eastAsia="fi-FI"/>
                </w:rPr>
                <w:id w:val="1887212006"/>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7FC3D10A"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b/>
                  <w:bCs/>
                  <w:sz w:val="20"/>
                  <w:szCs w:val="20"/>
                  <w:shd w:val="clear" w:color="auto" w:fill="D0CECE" w:themeFill="background2" w:themeFillShade="E6"/>
                  <w:lang w:eastAsia="fi-FI"/>
                </w:rPr>
                <w:id w:val="2141226908"/>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65A0E124" w14:textId="77777777" w:rsidR="006C1F11" w:rsidRDefault="006C1F11" w:rsidP="00C6421C">
            <w:pPr>
              <w:spacing w:after="0" w:line="240" w:lineRule="auto"/>
              <w:ind w:right="145"/>
              <w:rPr>
                <w:rFonts w:ascii="Verdana" w:eastAsia="Times New Roman" w:hAnsi="Verdana" w:cs="Arial"/>
                <w:sz w:val="20"/>
                <w:szCs w:val="20"/>
                <w:lang w:eastAsia="fi-FI"/>
              </w:rPr>
            </w:pPr>
          </w:p>
        </w:tc>
      </w:tr>
      <w:tr w:rsidR="006C1F11" w:rsidRPr="00CC2802" w14:paraId="7ACB1791" w14:textId="77777777" w:rsidTr="00EC4139">
        <w:trPr>
          <w:trHeight w:val="540"/>
          <w:tblCellSpacing w:w="20" w:type="dxa"/>
        </w:trPr>
        <w:tc>
          <w:tcPr>
            <w:tcW w:w="4353" w:type="dxa"/>
            <w:shd w:val="clear" w:color="auto" w:fill="FFFFFF" w:themeFill="background1"/>
          </w:tcPr>
          <w:p w14:paraId="23F6FB0D" w14:textId="25E7696F" w:rsidR="006C1F11" w:rsidRPr="00CE78EE" w:rsidRDefault="006C1F11" w:rsidP="00C6421C">
            <w:pPr>
              <w:rPr>
                <w:rFonts w:ascii="Verdana" w:eastAsia="Times New Roman" w:hAnsi="Verdana" w:cs="Times New Roman"/>
                <w:sz w:val="20"/>
                <w:szCs w:val="20"/>
                <w:lang w:eastAsia="fi-FI"/>
              </w:rPr>
            </w:pPr>
            <w:r w:rsidRPr="00CB7435">
              <w:rPr>
                <w:rFonts w:ascii="Verdana" w:eastAsia="Times New Roman" w:hAnsi="Verdana" w:cs="Times New Roman"/>
                <w:sz w:val="20"/>
                <w:szCs w:val="20"/>
                <w:lang w:eastAsia="fi-FI"/>
              </w:rPr>
              <w:t xml:space="preserve">Tarjoushintojen tulee olla arvonlisäverottomia. Erillisiä käyttöpaikkakohtaisia perusmaksuja ei sallita. Kuukausi (M) - ja kvartaalituote (Q) - marginaaleja tulee tarjota, vaikka ne eivät ole mukana vertailumarginaalin laskennassa. </w:t>
            </w:r>
            <w:r w:rsidRPr="00442823">
              <w:rPr>
                <w:rFonts w:ascii="Verdana" w:eastAsia="Times New Roman" w:hAnsi="Verdana" w:cs="Times New Roman"/>
                <w:b/>
                <w:bCs/>
                <w:sz w:val="20"/>
                <w:szCs w:val="20"/>
                <w:lang w:eastAsia="fi-FI"/>
              </w:rPr>
              <w:t>Kuukausi- ja kvartaalituotteen marginaali saa olla sama tai enintään vuosituote (YR) - marginaalin suuruinen</w:t>
            </w:r>
            <w:r>
              <w:rPr>
                <w:rFonts w:ascii="Verdana" w:eastAsia="Times New Roman" w:hAnsi="Verdana" w:cs="Times New Roman"/>
                <w:b/>
                <w:bCs/>
                <w:sz w:val="20"/>
                <w:szCs w:val="20"/>
                <w:lang w:eastAsia="fi-FI"/>
              </w:rPr>
              <w:t xml:space="preserve"> tai tarjous hylätään.</w:t>
            </w:r>
          </w:p>
        </w:tc>
        <w:tc>
          <w:tcPr>
            <w:tcW w:w="5739" w:type="dxa"/>
            <w:shd w:val="clear" w:color="auto" w:fill="FFFFFF" w:themeFill="background1"/>
          </w:tcPr>
          <w:p w14:paraId="50FA1ABB" w14:textId="77777777" w:rsidR="006C1F11" w:rsidRDefault="006C1F11" w:rsidP="00C6421C">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25E054FF" w14:textId="77777777" w:rsidR="006C1F11" w:rsidRDefault="006C1F11" w:rsidP="00C6421C">
            <w:pPr>
              <w:spacing w:after="0" w:line="240" w:lineRule="auto"/>
              <w:ind w:right="145"/>
              <w:rPr>
                <w:rFonts w:ascii="Verdana" w:eastAsia="Times New Roman" w:hAnsi="Verdana" w:cs="Times New Roman"/>
                <w:sz w:val="16"/>
                <w:szCs w:val="16"/>
                <w:lang w:eastAsia="fi-FI"/>
              </w:rPr>
            </w:pPr>
          </w:p>
          <w:p w14:paraId="2A29850B"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b/>
                  <w:bCs/>
                  <w:sz w:val="20"/>
                  <w:szCs w:val="20"/>
                  <w:shd w:val="clear" w:color="auto" w:fill="D0CECE" w:themeFill="background2" w:themeFillShade="E6"/>
                  <w:lang w:eastAsia="fi-FI"/>
                </w:rPr>
                <w:id w:val="-1481921464"/>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15E1B8A3"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b/>
                  <w:bCs/>
                  <w:sz w:val="20"/>
                  <w:szCs w:val="20"/>
                  <w:shd w:val="clear" w:color="auto" w:fill="D0CECE" w:themeFill="background2" w:themeFillShade="E6"/>
                  <w:lang w:eastAsia="fi-FI"/>
                </w:rPr>
                <w:id w:val="-1417247555"/>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5509FA10" w14:textId="77777777" w:rsidR="006C1F11" w:rsidRDefault="006C1F11" w:rsidP="00C6421C">
            <w:pPr>
              <w:spacing w:after="0" w:line="240" w:lineRule="auto"/>
              <w:ind w:right="145"/>
              <w:rPr>
                <w:rFonts w:ascii="Verdana" w:eastAsia="Times New Roman" w:hAnsi="Verdana" w:cs="Times New Roman"/>
                <w:sz w:val="16"/>
                <w:szCs w:val="16"/>
                <w:lang w:eastAsia="fi-FI"/>
              </w:rPr>
            </w:pPr>
          </w:p>
        </w:tc>
      </w:tr>
      <w:tr w:rsidR="006C1F11" w:rsidRPr="00CC2802" w14:paraId="57ACCEC7" w14:textId="77777777" w:rsidTr="00EC4139">
        <w:trPr>
          <w:trHeight w:val="540"/>
          <w:tblCellSpacing w:w="20" w:type="dxa"/>
        </w:trPr>
        <w:tc>
          <w:tcPr>
            <w:tcW w:w="4353" w:type="dxa"/>
            <w:shd w:val="clear" w:color="auto" w:fill="FFFFFF" w:themeFill="background1"/>
          </w:tcPr>
          <w:p w14:paraId="14975109" w14:textId="15220E16" w:rsidR="006C1F11" w:rsidRPr="00CE78EE" w:rsidRDefault="006C1F11" w:rsidP="00C6421C">
            <w:pPr>
              <w:rPr>
                <w:rFonts w:ascii="Verdana" w:eastAsia="Times New Roman" w:hAnsi="Verdana" w:cs="Times New Roman"/>
                <w:sz w:val="20"/>
                <w:szCs w:val="20"/>
                <w:lang w:eastAsia="fi-FI"/>
              </w:rPr>
            </w:pPr>
            <w:r w:rsidRPr="00530400">
              <w:rPr>
                <w:rFonts w:ascii="Verdana" w:eastAsia="Times New Roman" w:hAnsi="Verdana" w:cs="Times New Roman"/>
                <w:sz w:val="20"/>
                <w:szCs w:val="20"/>
                <w:lang w:eastAsia="fi-FI"/>
              </w:rPr>
              <w:t xml:space="preserve">Kantaverkkoyhtiö </w:t>
            </w:r>
            <w:proofErr w:type="spellStart"/>
            <w:r w:rsidRPr="00530400">
              <w:rPr>
                <w:rFonts w:ascii="Verdana" w:eastAsia="Times New Roman" w:hAnsi="Verdana" w:cs="Times New Roman"/>
                <w:sz w:val="20"/>
                <w:szCs w:val="20"/>
                <w:lang w:eastAsia="fi-FI"/>
              </w:rPr>
              <w:t>Fingridin</w:t>
            </w:r>
            <w:proofErr w:type="spellEnd"/>
            <w:r w:rsidRPr="00530400">
              <w:rPr>
                <w:rFonts w:ascii="Verdana" w:eastAsia="Times New Roman" w:hAnsi="Verdana" w:cs="Times New Roman"/>
                <w:sz w:val="20"/>
                <w:szCs w:val="20"/>
                <w:lang w:eastAsia="fi-FI"/>
              </w:rPr>
              <w:t xml:space="preserve"> tuotannon ja kulutuksen volyymimaksu ei sisälly marginaaleihin, vaan se laskutetaan </w:t>
            </w:r>
            <w:r w:rsidRPr="00530400">
              <w:rPr>
                <w:rFonts w:ascii="Verdana" w:eastAsia="Times New Roman" w:hAnsi="Verdana" w:cs="Times New Roman"/>
                <w:sz w:val="20"/>
                <w:szCs w:val="20"/>
                <w:lang w:eastAsia="fi-FI"/>
              </w:rPr>
              <w:lastRenderedPageBreak/>
              <w:t>toimitusjaksolla kulloinkin voimassa</w:t>
            </w:r>
            <w:r>
              <w:rPr>
                <w:rFonts w:ascii="Verdana" w:eastAsia="Times New Roman" w:hAnsi="Verdana" w:cs="Times New Roman"/>
                <w:sz w:val="20"/>
                <w:szCs w:val="20"/>
                <w:lang w:eastAsia="fi-FI"/>
              </w:rPr>
              <w:t xml:space="preserve"> </w:t>
            </w:r>
            <w:r w:rsidRPr="00530400">
              <w:rPr>
                <w:rFonts w:ascii="Verdana" w:eastAsia="Times New Roman" w:hAnsi="Verdana" w:cs="Times New Roman"/>
                <w:sz w:val="20"/>
                <w:szCs w:val="20"/>
                <w:lang w:eastAsia="fi-FI"/>
              </w:rPr>
              <w:t>olevan hinnaston mukaisesti.</w:t>
            </w:r>
          </w:p>
        </w:tc>
        <w:tc>
          <w:tcPr>
            <w:tcW w:w="5739" w:type="dxa"/>
            <w:shd w:val="clear" w:color="auto" w:fill="FFFFFF" w:themeFill="background1"/>
          </w:tcPr>
          <w:p w14:paraId="7CAE651B" w14:textId="77777777" w:rsidR="006C1F11" w:rsidRDefault="006C1F11" w:rsidP="00C6421C">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lastRenderedPageBreak/>
              <w:t>Kyllä vaaditaan</w:t>
            </w:r>
          </w:p>
          <w:p w14:paraId="4969BDE9" w14:textId="77777777" w:rsidR="006C1F11" w:rsidRDefault="006C1F11" w:rsidP="00C6421C">
            <w:pPr>
              <w:spacing w:after="0" w:line="240" w:lineRule="auto"/>
              <w:ind w:right="145"/>
              <w:rPr>
                <w:rFonts w:ascii="Verdana" w:eastAsia="Times New Roman" w:hAnsi="Verdana" w:cs="Times New Roman"/>
                <w:sz w:val="16"/>
                <w:szCs w:val="16"/>
                <w:lang w:eastAsia="fi-FI"/>
              </w:rPr>
            </w:pPr>
          </w:p>
          <w:p w14:paraId="78A76C48"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b/>
                  <w:bCs/>
                  <w:sz w:val="20"/>
                  <w:szCs w:val="20"/>
                  <w:shd w:val="clear" w:color="auto" w:fill="D0CECE" w:themeFill="background2" w:themeFillShade="E6"/>
                  <w:lang w:eastAsia="fi-FI"/>
                </w:rPr>
                <w:id w:val="-1473509468"/>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49F201CA"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lastRenderedPageBreak/>
              <w:t xml:space="preserve">Ei     </w:t>
            </w:r>
            <w:sdt>
              <w:sdtPr>
                <w:rPr>
                  <w:rFonts w:ascii="Verdana" w:eastAsia="Times New Roman" w:hAnsi="Verdana" w:cs="Arial"/>
                  <w:b/>
                  <w:bCs/>
                  <w:sz w:val="20"/>
                  <w:szCs w:val="20"/>
                  <w:shd w:val="clear" w:color="auto" w:fill="D0CECE" w:themeFill="background2" w:themeFillShade="E6"/>
                  <w:lang w:eastAsia="fi-FI"/>
                </w:rPr>
                <w:id w:val="2002620027"/>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0C0C873C" w14:textId="77777777" w:rsidR="006C1F11" w:rsidRDefault="006C1F11" w:rsidP="00C6421C">
            <w:pPr>
              <w:spacing w:after="0" w:line="240" w:lineRule="auto"/>
              <w:ind w:right="145"/>
              <w:rPr>
                <w:rFonts w:ascii="Verdana" w:eastAsia="Times New Roman" w:hAnsi="Verdana" w:cs="Times New Roman"/>
                <w:sz w:val="16"/>
                <w:szCs w:val="16"/>
                <w:lang w:eastAsia="fi-FI"/>
              </w:rPr>
            </w:pPr>
          </w:p>
        </w:tc>
      </w:tr>
      <w:tr w:rsidR="006C1F11" w:rsidRPr="00CC2802" w14:paraId="4E650949" w14:textId="77777777" w:rsidTr="00EC4139">
        <w:trPr>
          <w:trHeight w:val="540"/>
          <w:tblCellSpacing w:w="20" w:type="dxa"/>
        </w:trPr>
        <w:tc>
          <w:tcPr>
            <w:tcW w:w="4353" w:type="dxa"/>
            <w:shd w:val="clear" w:color="auto" w:fill="FFFFFF" w:themeFill="background1"/>
          </w:tcPr>
          <w:p w14:paraId="164FDB5E" w14:textId="1697F308" w:rsidR="006C1F11" w:rsidRPr="00CE78EE" w:rsidRDefault="006C1F11" w:rsidP="00C6421C">
            <w:pPr>
              <w:rPr>
                <w:rFonts w:ascii="Verdana" w:eastAsia="Times New Roman" w:hAnsi="Verdana" w:cs="Times New Roman"/>
                <w:sz w:val="20"/>
                <w:szCs w:val="20"/>
                <w:lang w:eastAsia="fi-FI"/>
              </w:rPr>
            </w:pPr>
            <w:proofErr w:type="spellStart"/>
            <w:r w:rsidRPr="00530400">
              <w:rPr>
                <w:rFonts w:ascii="Verdana" w:eastAsia="Times New Roman" w:hAnsi="Verdana" w:cs="Times New Roman"/>
                <w:sz w:val="20"/>
                <w:szCs w:val="20"/>
                <w:lang w:eastAsia="fi-FI"/>
              </w:rPr>
              <w:lastRenderedPageBreak/>
              <w:t>Datahubin</w:t>
            </w:r>
            <w:proofErr w:type="spellEnd"/>
            <w:r w:rsidRPr="00530400">
              <w:rPr>
                <w:rFonts w:ascii="Verdana" w:eastAsia="Times New Roman" w:hAnsi="Verdana" w:cs="Times New Roman"/>
                <w:sz w:val="20"/>
                <w:szCs w:val="20"/>
                <w:lang w:eastAsia="fi-FI"/>
              </w:rPr>
              <w:t xml:space="preserve"> käyttöpaikkakohtaiset maksut eivät sisälly marginaaleihin, vaan ne laskutetaan toimitusjaksolla kulloinkin </w:t>
            </w:r>
            <w:r w:rsidRPr="00A21F28">
              <w:rPr>
                <w:rFonts w:ascii="Verdana" w:eastAsia="Times New Roman" w:hAnsi="Verdana" w:cs="Times New Roman"/>
                <w:sz w:val="20"/>
                <w:szCs w:val="20"/>
                <w:lang w:eastAsia="fi-FI"/>
              </w:rPr>
              <w:t xml:space="preserve">voimassa olevan </w:t>
            </w:r>
            <w:proofErr w:type="spellStart"/>
            <w:r w:rsidR="00A21F28" w:rsidRPr="00A21F28">
              <w:rPr>
                <w:rFonts w:ascii="Verdana" w:eastAsia="Times New Roman" w:hAnsi="Verdana" w:cs="Times New Roman"/>
                <w:sz w:val="20"/>
                <w:szCs w:val="20"/>
                <w:lang w:eastAsia="fi-FI"/>
              </w:rPr>
              <w:t>Fingridin</w:t>
            </w:r>
            <w:proofErr w:type="spellEnd"/>
            <w:r w:rsidR="00A21F28" w:rsidRPr="00A21F28">
              <w:rPr>
                <w:rFonts w:ascii="Verdana" w:eastAsia="Times New Roman" w:hAnsi="Verdana" w:cs="Times New Roman"/>
                <w:sz w:val="20"/>
                <w:szCs w:val="20"/>
                <w:lang w:eastAsia="fi-FI"/>
              </w:rPr>
              <w:t xml:space="preserve"> </w:t>
            </w:r>
            <w:r w:rsidRPr="00A21F28">
              <w:rPr>
                <w:rFonts w:ascii="Verdana" w:eastAsia="Times New Roman" w:hAnsi="Verdana" w:cs="Times New Roman"/>
                <w:sz w:val="20"/>
                <w:szCs w:val="20"/>
                <w:lang w:eastAsia="fi-FI"/>
              </w:rPr>
              <w:t>hinnaston mukaisesti.</w:t>
            </w:r>
          </w:p>
        </w:tc>
        <w:tc>
          <w:tcPr>
            <w:tcW w:w="5739" w:type="dxa"/>
            <w:shd w:val="clear" w:color="auto" w:fill="FFFFFF" w:themeFill="background1"/>
          </w:tcPr>
          <w:p w14:paraId="1DFF500B" w14:textId="77777777" w:rsidR="006C1F11" w:rsidRDefault="006C1F11" w:rsidP="00C6421C">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66AE821F" w14:textId="77777777" w:rsidR="006C1F11" w:rsidRDefault="006C1F11" w:rsidP="00C6421C">
            <w:pPr>
              <w:spacing w:after="0" w:line="240" w:lineRule="auto"/>
              <w:ind w:right="145"/>
              <w:rPr>
                <w:rFonts w:ascii="Verdana" w:eastAsia="Times New Roman" w:hAnsi="Verdana" w:cs="Times New Roman"/>
                <w:sz w:val="16"/>
                <w:szCs w:val="16"/>
                <w:lang w:eastAsia="fi-FI"/>
              </w:rPr>
            </w:pPr>
          </w:p>
          <w:p w14:paraId="4FC2CE14"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b/>
                  <w:bCs/>
                  <w:sz w:val="20"/>
                  <w:szCs w:val="20"/>
                  <w:shd w:val="clear" w:color="auto" w:fill="D0CECE" w:themeFill="background2" w:themeFillShade="E6"/>
                  <w:lang w:eastAsia="fi-FI"/>
                </w:rPr>
                <w:id w:val="-1338380956"/>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7F68C7E7" w14:textId="77777777" w:rsidR="006C1F11" w:rsidRPr="00CC2802" w:rsidRDefault="006C1F11"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b/>
                  <w:bCs/>
                  <w:sz w:val="20"/>
                  <w:szCs w:val="20"/>
                  <w:shd w:val="clear" w:color="auto" w:fill="D0CECE" w:themeFill="background2" w:themeFillShade="E6"/>
                  <w:lang w:eastAsia="fi-FI"/>
                </w:rPr>
                <w:id w:val="2110689545"/>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109F67FD" w14:textId="77777777" w:rsidR="006C1F11" w:rsidRDefault="006C1F11" w:rsidP="00C6421C">
            <w:pPr>
              <w:spacing w:after="0" w:line="240" w:lineRule="auto"/>
              <w:ind w:right="145"/>
              <w:rPr>
                <w:rFonts w:ascii="Verdana" w:eastAsia="Times New Roman" w:hAnsi="Verdana" w:cs="Times New Roman"/>
                <w:sz w:val="16"/>
                <w:szCs w:val="16"/>
                <w:lang w:eastAsia="fi-FI"/>
              </w:rPr>
            </w:pPr>
          </w:p>
        </w:tc>
      </w:tr>
      <w:tr w:rsidR="001926A9" w:rsidRPr="00CC2802" w14:paraId="548C8EA5" w14:textId="77777777" w:rsidTr="00EC4139">
        <w:trPr>
          <w:trHeight w:val="540"/>
          <w:tblCellSpacing w:w="20" w:type="dxa"/>
        </w:trPr>
        <w:tc>
          <w:tcPr>
            <w:tcW w:w="4353" w:type="dxa"/>
            <w:shd w:val="clear" w:color="auto" w:fill="FFFFFF" w:themeFill="background1"/>
          </w:tcPr>
          <w:p w14:paraId="03FF5B57" w14:textId="634E73FE" w:rsidR="001926A9" w:rsidRPr="00530400" w:rsidRDefault="001926A9"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t xml:space="preserve">Marginaalit ovat kiinteitä aina 1 kalenterivuoden ajan kerrallaan, jonka jälkeen niitä voidaan korottaa myöhemmin kohdassa ”Hinnoittelu ja hinnanmuutos” mukaisesti. </w:t>
            </w:r>
          </w:p>
        </w:tc>
        <w:tc>
          <w:tcPr>
            <w:tcW w:w="5739" w:type="dxa"/>
            <w:shd w:val="clear" w:color="auto" w:fill="FFFFFF" w:themeFill="background1"/>
          </w:tcPr>
          <w:p w14:paraId="254307B2"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27B783F1" w14:textId="77777777" w:rsidR="001926A9" w:rsidRDefault="001926A9" w:rsidP="001926A9">
            <w:pPr>
              <w:spacing w:after="0" w:line="240" w:lineRule="auto"/>
              <w:ind w:right="145"/>
              <w:rPr>
                <w:rFonts w:ascii="Verdana" w:eastAsia="Times New Roman" w:hAnsi="Verdana" w:cs="Times New Roman"/>
                <w:sz w:val="20"/>
                <w:szCs w:val="20"/>
                <w:lang w:eastAsia="fi-FI"/>
              </w:rPr>
            </w:pPr>
          </w:p>
          <w:p w14:paraId="035A3BD9" w14:textId="72AB10FC" w:rsidR="001926A9" w:rsidRPr="00CC2802" w:rsidRDefault="001926A9" w:rsidP="001926A9">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290284634"/>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37B69626" w14:textId="77777777" w:rsidR="001926A9" w:rsidRPr="00CC2802" w:rsidRDefault="001926A9" w:rsidP="001926A9">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2083900477"/>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765FCEC7" w14:textId="77777777" w:rsidR="001926A9" w:rsidRDefault="001926A9" w:rsidP="00C6421C">
            <w:pPr>
              <w:spacing w:after="0" w:line="240" w:lineRule="auto"/>
              <w:ind w:right="145"/>
              <w:rPr>
                <w:rFonts w:ascii="Verdana" w:eastAsia="Times New Roman" w:hAnsi="Verdana" w:cs="Times New Roman"/>
                <w:sz w:val="16"/>
                <w:szCs w:val="16"/>
                <w:lang w:eastAsia="fi-FI"/>
              </w:rPr>
            </w:pPr>
          </w:p>
        </w:tc>
      </w:tr>
      <w:tr w:rsidR="006733E2" w:rsidRPr="00CC2802" w14:paraId="67D676B0" w14:textId="77777777" w:rsidTr="00EC4139">
        <w:trPr>
          <w:trHeight w:val="540"/>
          <w:tblCellSpacing w:w="20" w:type="dxa"/>
        </w:trPr>
        <w:tc>
          <w:tcPr>
            <w:tcW w:w="4353" w:type="dxa"/>
            <w:shd w:val="clear" w:color="auto" w:fill="FFFFFF" w:themeFill="background1"/>
          </w:tcPr>
          <w:p w14:paraId="6983D984" w14:textId="3014BA99" w:rsidR="001926A9" w:rsidRPr="00530400" w:rsidRDefault="001926A9" w:rsidP="00C6421C">
            <w:pPr>
              <w:rPr>
                <w:rFonts w:ascii="Verdana" w:eastAsia="Times New Roman" w:hAnsi="Verdana" w:cs="Times New Roman"/>
                <w:sz w:val="20"/>
                <w:szCs w:val="20"/>
                <w:lang w:eastAsia="fi-FI"/>
              </w:rPr>
            </w:pPr>
            <w:r w:rsidRPr="00F91A68">
              <w:rPr>
                <w:rFonts w:ascii="Verdana" w:eastAsia="Times New Roman" w:hAnsi="Verdana" w:cs="Times New Roman"/>
                <w:sz w:val="20"/>
                <w:szCs w:val="20"/>
                <w:lang w:eastAsia="fi-FI"/>
              </w:rPr>
              <w:t>Vertailu suoritetaan hankinnan kohteen kriteereihin annettujen vastausten perusteella, eikä erillisiä tarjousdokumentteja sallita. Mahdolliset tarjousliitteet (pl. muuta kuin tarjousta koskevat erityiset lisäselvitykset) jätetään</w:t>
            </w:r>
            <w:r>
              <w:rPr>
                <w:rFonts w:ascii="Verdana" w:eastAsia="Times New Roman" w:hAnsi="Verdana" w:cs="Times New Roman"/>
                <w:sz w:val="20"/>
                <w:szCs w:val="20"/>
                <w:lang w:eastAsia="fi-FI"/>
              </w:rPr>
              <w:t xml:space="preserve"> </w:t>
            </w:r>
            <w:r w:rsidRPr="00F91A68">
              <w:rPr>
                <w:rFonts w:ascii="Verdana" w:eastAsia="Times New Roman" w:hAnsi="Verdana" w:cs="Times New Roman"/>
                <w:sz w:val="20"/>
                <w:szCs w:val="20"/>
                <w:lang w:eastAsia="fi-FI"/>
              </w:rPr>
              <w:t>huomiotta.</w:t>
            </w:r>
          </w:p>
        </w:tc>
        <w:tc>
          <w:tcPr>
            <w:tcW w:w="5739" w:type="dxa"/>
            <w:shd w:val="clear" w:color="auto" w:fill="FFFFFF" w:themeFill="background1"/>
          </w:tcPr>
          <w:p w14:paraId="7307987E"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4B14AB97"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42C1CE86" w14:textId="178B0392"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1349258688"/>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201CD322" w14:textId="77777777"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115982395"/>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023C8C13" w14:textId="77777777" w:rsidR="006733E2" w:rsidRDefault="006733E2" w:rsidP="00C6421C">
            <w:pPr>
              <w:spacing w:after="0" w:line="240" w:lineRule="auto"/>
              <w:ind w:right="145"/>
              <w:rPr>
                <w:rFonts w:ascii="Verdana" w:eastAsia="Times New Roman" w:hAnsi="Verdana" w:cs="Times New Roman"/>
                <w:sz w:val="16"/>
                <w:szCs w:val="16"/>
                <w:lang w:eastAsia="fi-FI"/>
              </w:rPr>
            </w:pPr>
          </w:p>
        </w:tc>
      </w:tr>
      <w:tr w:rsidR="006733E2" w:rsidRPr="00CC2802" w14:paraId="551EB6B6" w14:textId="77777777" w:rsidTr="00EC4139">
        <w:trPr>
          <w:trHeight w:val="540"/>
          <w:tblCellSpacing w:w="20" w:type="dxa"/>
        </w:trPr>
        <w:tc>
          <w:tcPr>
            <w:tcW w:w="4353" w:type="dxa"/>
            <w:shd w:val="clear" w:color="auto" w:fill="FFFFFF" w:themeFill="background1"/>
          </w:tcPr>
          <w:p w14:paraId="17558F68" w14:textId="5D5A7DC3" w:rsidR="006733E2" w:rsidRPr="007137A9" w:rsidRDefault="006733E2" w:rsidP="00C6421C">
            <w:pPr>
              <w:rPr>
                <w:rFonts w:ascii="Verdana" w:eastAsia="Times New Roman" w:hAnsi="Verdana" w:cs="Times New Roman"/>
                <w:b/>
                <w:bCs/>
                <w:sz w:val="20"/>
                <w:szCs w:val="20"/>
                <w:lang w:eastAsia="fi-FI"/>
              </w:rPr>
            </w:pPr>
            <w:r w:rsidRPr="007137A9">
              <w:rPr>
                <w:rFonts w:ascii="Verdana" w:eastAsia="Times New Roman" w:hAnsi="Verdana" w:cs="Times New Roman"/>
                <w:b/>
                <w:bCs/>
                <w:sz w:val="20"/>
                <w:szCs w:val="20"/>
                <w:lang w:eastAsia="fi-FI"/>
              </w:rPr>
              <w:t>Yleiset kriteerit</w:t>
            </w:r>
          </w:p>
        </w:tc>
        <w:tc>
          <w:tcPr>
            <w:tcW w:w="5739" w:type="dxa"/>
            <w:shd w:val="clear" w:color="auto" w:fill="FFFFFF" w:themeFill="background1"/>
          </w:tcPr>
          <w:p w14:paraId="486B3D62" w14:textId="77777777" w:rsidR="006733E2" w:rsidRDefault="006733E2" w:rsidP="00C6421C">
            <w:pPr>
              <w:spacing w:after="0" w:line="240" w:lineRule="auto"/>
              <w:ind w:right="145"/>
              <w:rPr>
                <w:rFonts w:ascii="Verdana" w:eastAsia="Times New Roman" w:hAnsi="Verdana" w:cs="Times New Roman"/>
                <w:sz w:val="16"/>
                <w:szCs w:val="16"/>
                <w:lang w:eastAsia="fi-FI"/>
              </w:rPr>
            </w:pPr>
          </w:p>
        </w:tc>
      </w:tr>
      <w:tr w:rsidR="006733E2" w:rsidRPr="00CC2802" w14:paraId="4A0B591E" w14:textId="77777777" w:rsidTr="00EC4139">
        <w:trPr>
          <w:trHeight w:val="540"/>
          <w:tblCellSpacing w:w="20" w:type="dxa"/>
        </w:trPr>
        <w:tc>
          <w:tcPr>
            <w:tcW w:w="4353" w:type="dxa"/>
            <w:shd w:val="clear" w:color="auto" w:fill="FFFFFF" w:themeFill="background1"/>
          </w:tcPr>
          <w:p w14:paraId="43B4B1C1" w14:textId="2D3A3639" w:rsidR="006733E2" w:rsidRPr="00CE78EE" w:rsidRDefault="006733E2" w:rsidP="00C6421C">
            <w:pPr>
              <w:rPr>
                <w:rFonts w:ascii="Verdana" w:eastAsia="Times New Roman" w:hAnsi="Verdana" w:cs="Times New Roman"/>
                <w:sz w:val="20"/>
                <w:szCs w:val="20"/>
                <w:lang w:eastAsia="fi-FI"/>
              </w:rPr>
            </w:pPr>
            <w:r w:rsidRPr="00EB43A4">
              <w:rPr>
                <w:rFonts w:ascii="Verdana" w:eastAsia="Times New Roman" w:hAnsi="Verdana" w:cs="Times New Roman"/>
                <w:sz w:val="20"/>
                <w:szCs w:val="20"/>
                <w:lang w:eastAsia="fi-FI"/>
              </w:rPr>
              <w:t>Kvartaali- ja vuosituotteet voidaan kiinnittää vähintään kymmenessä (10) erässä (5 erää/SYS + 5 erää/EPAD). Jokainen yksittäinen SYS- tai EPAD-kiinnitys lasketaan yhdeksi kiinnityseräksi. Jos ajanjakson SYS ja EPAD kiinnitetään samanaikaisesti, kuluu kaksi (2) kiinnityserää.</w:t>
            </w:r>
          </w:p>
        </w:tc>
        <w:tc>
          <w:tcPr>
            <w:tcW w:w="5739" w:type="dxa"/>
            <w:shd w:val="clear" w:color="auto" w:fill="FFFFFF" w:themeFill="background1"/>
          </w:tcPr>
          <w:p w14:paraId="72407F07" w14:textId="77777777" w:rsidR="006733E2" w:rsidRDefault="006733E2" w:rsidP="00C6421C">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2F5611DA" w14:textId="77777777" w:rsidR="006733E2" w:rsidRDefault="006733E2" w:rsidP="00C6421C">
            <w:pPr>
              <w:spacing w:after="0" w:line="240" w:lineRule="auto"/>
              <w:ind w:right="145"/>
              <w:rPr>
                <w:rFonts w:ascii="Verdana" w:eastAsia="Times New Roman" w:hAnsi="Verdana" w:cs="Times New Roman"/>
                <w:sz w:val="16"/>
                <w:szCs w:val="16"/>
                <w:lang w:eastAsia="fi-FI"/>
              </w:rPr>
            </w:pPr>
          </w:p>
          <w:p w14:paraId="13F797AA" w14:textId="77777777"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b/>
                  <w:bCs/>
                  <w:sz w:val="20"/>
                  <w:szCs w:val="20"/>
                  <w:shd w:val="clear" w:color="auto" w:fill="D0CECE" w:themeFill="background2" w:themeFillShade="E6"/>
                  <w:lang w:eastAsia="fi-FI"/>
                </w:rPr>
                <w:id w:val="-238015124"/>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06140B8A" w14:textId="1C820277" w:rsidR="006733E2" w:rsidRDefault="006733E2" w:rsidP="00C6421C">
            <w:pPr>
              <w:spacing w:after="0" w:line="240" w:lineRule="auto"/>
              <w:ind w:right="145"/>
              <w:rPr>
                <w:rFonts w:ascii="Verdana" w:eastAsia="Times New Roman" w:hAnsi="Verdana" w:cs="Times New Roman"/>
                <w:sz w:val="16"/>
                <w:szCs w:val="16"/>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b/>
                  <w:bCs/>
                  <w:sz w:val="20"/>
                  <w:szCs w:val="20"/>
                  <w:shd w:val="clear" w:color="auto" w:fill="D0CECE" w:themeFill="background2" w:themeFillShade="E6"/>
                  <w:lang w:eastAsia="fi-FI"/>
                </w:rPr>
                <w:id w:val="-958492884"/>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tc>
      </w:tr>
      <w:tr w:rsidR="006733E2" w:rsidRPr="00CC2802" w14:paraId="379FE7F1" w14:textId="77777777" w:rsidTr="00EC4139">
        <w:trPr>
          <w:trHeight w:val="540"/>
          <w:tblCellSpacing w:w="20" w:type="dxa"/>
        </w:trPr>
        <w:tc>
          <w:tcPr>
            <w:tcW w:w="4353" w:type="dxa"/>
            <w:shd w:val="clear" w:color="auto" w:fill="FFFFFF" w:themeFill="background1"/>
          </w:tcPr>
          <w:p w14:paraId="38F6CCEA" w14:textId="3669D2B8" w:rsidR="006733E2" w:rsidRPr="00CE78EE" w:rsidRDefault="006733E2" w:rsidP="00C6421C">
            <w:pPr>
              <w:rPr>
                <w:rFonts w:ascii="Verdana" w:eastAsia="Times New Roman" w:hAnsi="Verdana" w:cs="Times New Roman"/>
                <w:sz w:val="20"/>
                <w:szCs w:val="20"/>
                <w:lang w:eastAsia="fi-FI"/>
              </w:rPr>
            </w:pPr>
            <w:r w:rsidRPr="0099093B">
              <w:rPr>
                <w:rFonts w:ascii="Verdana" w:eastAsia="Times New Roman" w:hAnsi="Verdana" w:cs="Times New Roman"/>
                <w:sz w:val="20"/>
                <w:szCs w:val="20"/>
                <w:lang w:eastAsia="fi-FI"/>
              </w:rPr>
              <w:t>Systeemi- ja EPAD-tuote voidaan kiinnittää eri aikaan ja näiden tuotteiden kiinnitystasot voivat erota toisistaan toimitusjakson alkaessa.</w:t>
            </w:r>
          </w:p>
        </w:tc>
        <w:tc>
          <w:tcPr>
            <w:tcW w:w="5739" w:type="dxa"/>
            <w:shd w:val="clear" w:color="auto" w:fill="FFFFFF" w:themeFill="background1"/>
          </w:tcPr>
          <w:p w14:paraId="05DC2175" w14:textId="77777777" w:rsidR="006733E2" w:rsidRDefault="006733E2" w:rsidP="00C6421C">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68FC3335" w14:textId="77777777" w:rsidR="006733E2" w:rsidRDefault="006733E2" w:rsidP="00C6421C">
            <w:pPr>
              <w:spacing w:after="0" w:line="240" w:lineRule="auto"/>
              <w:ind w:right="145"/>
              <w:rPr>
                <w:rFonts w:ascii="Verdana" w:eastAsia="Times New Roman" w:hAnsi="Verdana" w:cs="Times New Roman"/>
                <w:sz w:val="16"/>
                <w:szCs w:val="16"/>
                <w:lang w:eastAsia="fi-FI"/>
              </w:rPr>
            </w:pPr>
          </w:p>
          <w:p w14:paraId="2E4570D1" w14:textId="77777777" w:rsidR="006733E2" w:rsidRPr="0017677A" w:rsidRDefault="006733E2" w:rsidP="00C6421C">
            <w:pPr>
              <w:spacing w:after="0" w:line="240" w:lineRule="auto"/>
              <w:ind w:right="145"/>
              <w:rPr>
                <w:rFonts w:ascii="Verdana" w:eastAsia="Times New Roman" w:hAnsi="Verdana" w:cs="Times New Roman"/>
                <w:sz w:val="20"/>
                <w:szCs w:val="20"/>
                <w:lang w:eastAsia="fi-FI"/>
              </w:rPr>
            </w:pPr>
          </w:p>
          <w:p w14:paraId="3905BF5E" w14:textId="77777777"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b/>
                  <w:bCs/>
                  <w:sz w:val="20"/>
                  <w:szCs w:val="20"/>
                  <w:shd w:val="clear" w:color="auto" w:fill="D0CECE" w:themeFill="background2" w:themeFillShade="E6"/>
                  <w:lang w:eastAsia="fi-FI"/>
                </w:rPr>
                <w:id w:val="1320073137"/>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2C8B50E4" w14:textId="77777777"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b/>
                  <w:bCs/>
                  <w:sz w:val="20"/>
                  <w:szCs w:val="20"/>
                  <w:shd w:val="clear" w:color="auto" w:fill="D0CECE" w:themeFill="background2" w:themeFillShade="E6"/>
                  <w:lang w:eastAsia="fi-FI"/>
                </w:rPr>
                <w:id w:val="1409961199"/>
                <w14:checkbox>
                  <w14:checked w14:val="0"/>
                  <w14:checkedState w14:val="2612" w14:font="MS Gothic"/>
                  <w14:uncheckedState w14:val="2610" w14:font="MS Gothic"/>
                </w14:checkbox>
              </w:sdtPr>
              <w:sdtContent>
                <w:r>
                  <w:rPr>
                    <w:rFonts w:ascii="MS Gothic" w:eastAsia="MS Gothic" w:hAnsi="MS Gothic" w:cs="Arial" w:hint="eastAsia"/>
                    <w:b/>
                    <w:bCs/>
                    <w:sz w:val="20"/>
                    <w:szCs w:val="20"/>
                    <w:shd w:val="clear" w:color="auto" w:fill="D0CECE" w:themeFill="background2" w:themeFillShade="E6"/>
                    <w:lang w:eastAsia="fi-FI"/>
                  </w:rPr>
                  <w:t>☐</w:t>
                </w:r>
              </w:sdtContent>
            </w:sdt>
          </w:p>
          <w:p w14:paraId="6F1FF250" w14:textId="77777777" w:rsidR="006733E2" w:rsidRDefault="006733E2" w:rsidP="00C6421C">
            <w:pPr>
              <w:spacing w:after="0" w:line="240" w:lineRule="auto"/>
              <w:ind w:right="145"/>
              <w:rPr>
                <w:rFonts w:ascii="Verdana" w:eastAsia="Times New Roman" w:hAnsi="Verdana" w:cs="Times New Roman"/>
                <w:sz w:val="16"/>
                <w:szCs w:val="16"/>
                <w:lang w:eastAsia="fi-FI"/>
              </w:rPr>
            </w:pPr>
          </w:p>
        </w:tc>
      </w:tr>
      <w:tr w:rsidR="006733E2" w:rsidRPr="00CC2802" w14:paraId="0D7A9572" w14:textId="77777777" w:rsidTr="00EC4139">
        <w:trPr>
          <w:trHeight w:val="540"/>
          <w:tblCellSpacing w:w="20" w:type="dxa"/>
        </w:trPr>
        <w:tc>
          <w:tcPr>
            <w:tcW w:w="4353" w:type="dxa"/>
            <w:shd w:val="clear" w:color="auto" w:fill="FFFFFF" w:themeFill="background1"/>
          </w:tcPr>
          <w:p w14:paraId="636E12F2" w14:textId="77777777" w:rsidR="006733E2" w:rsidRPr="006B16A4" w:rsidRDefault="006733E2" w:rsidP="00C6421C">
            <w:pPr>
              <w:rPr>
                <w:rFonts w:ascii="Verdana" w:eastAsia="Times New Roman" w:hAnsi="Verdana" w:cs="Times New Roman"/>
                <w:b/>
                <w:bCs/>
                <w:sz w:val="20"/>
                <w:szCs w:val="20"/>
                <w:lang w:eastAsia="fi-FI"/>
              </w:rPr>
            </w:pPr>
            <w:r w:rsidRPr="006B16A4">
              <w:rPr>
                <w:rFonts w:ascii="Verdana" w:eastAsia="Times New Roman" w:hAnsi="Verdana" w:cs="Times New Roman"/>
                <w:b/>
                <w:bCs/>
                <w:sz w:val="20"/>
                <w:szCs w:val="20"/>
                <w:lang w:eastAsia="fi-FI"/>
              </w:rPr>
              <w:t>RAPORTOINTI</w:t>
            </w:r>
          </w:p>
        </w:tc>
        <w:tc>
          <w:tcPr>
            <w:tcW w:w="5739" w:type="dxa"/>
            <w:shd w:val="clear" w:color="auto" w:fill="FFFFFF" w:themeFill="background1"/>
          </w:tcPr>
          <w:p w14:paraId="10D9C581" w14:textId="77777777" w:rsidR="006733E2" w:rsidRPr="00CC2802" w:rsidRDefault="006733E2" w:rsidP="00C6421C">
            <w:pPr>
              <w:spacing w:after="0" w:line="240" w:lineRule="auto"/>
              <w:ind w:right="145"/>
              <w:rPr>
                <w:rFonts w:ascii="Verdana" w:eastAsia="Times New Roman" w:hAnsi="Verdana" w:cs="Times New Roman"/>
                <w:sz w:val="20"/>
                <w:szCs w:val="20"/>
                <w:lang w:eastAsia="fi-FI"/>
              </w:rPr>
            </w:pPr>
          </w:p>
        </w:tc>
      </w:tr>
      <w:tr w:rsidR="006733E2" w14:paraId="175EA9B6" w14:textId="77777777" w:rsidTr="00EC4139">
        <w:trPr>
          <w:trHeight w:val="540"/>
          <w:tblCellSpacing w:w="20" w:type="dxa"/>
        </w:trPr>
        <w:tc>
          <w:tcPr>
            <w:tcW w:w="4353" w:type="dxa"/>
            <w:shd w:val="clear" w:color="auto" w:fill="FFFFFF" w:themeFill="background1"/>
          </w:tcPr>
          <w:p w14:paraId="32C3F701" w14:textId="5A5D78B0" w:rsidR="006733E2" w:rsidRPr="006B16A4" w:rsidRDefault="006733E2" w:rsidP="00C6421C">
            <w:pPr>
              <w:rPr>
                <w:rFonts w:ascii="Verdana" w:eastAsia="Times New Roman" w:hAnsi="Verdana" w:cs="Times New Roman"/>
                <w:sz w:val="20"/>
                <w:szCs w:val="20"/>
                <w:lang w:eastAsia="fi-FI"/>
              </w:rPr>
            </w:pPr>
            <w:proofErr w:type="spellStart"/>
            <w:r w:rsidRPr="00C36E09">
              <w:rPr>
                <w:rFonts w:ascii="Verdana" w:eastAsia="Times New Roman" w:hAnsi="Verdana" w:cs="Times New Roman"/>
                <w:sz w:val="20"/>
                <w:szCs w:val="20"/>
                <w:lang w:eastAsia="fi-FI"/>
              </w:rPr>
              <w:t>Solar</w:t>
            </w:r>
            <w:proofErr w:type="spellEnd"/>
            <w:r w:rsidRPr="00C36E09">
              <w:rPr>
                <w:rFonts w:ascii="Verdana" w:eastAsia="Times New Roman" w:hAnsi="Verdana" w:cs="Times New Roman"/>
                <w:sz w:val="20"/>
                <w:szCs w:val="20"/>
                <w:lang w:eastAsia="fi-FI"/>
              </w:rPr>
              <w:t xml:space="preserve"> Foods Oy saa sopimuskauden ajaksi käyttöönsä nimetyn salkunhoitajan, jolla on yli 5 vuoden kokemus sähkönhankinnasta / henkilön, jolla </w:t>
            </w:r>
            <w:r>
              <w:rPr>
                <w:rFonts w:ascii="Verdana" w:eastAsia="Times New Roman" w:hAnsi="Verdana" w:cs="Times New Roman"/>
                <w:sz w:val="20"/>
                <w:szCs w:val="20"/>
                <w:lang w:eastAsia="fi-FI"/>
              </w:rPr>
              <w:t>on suoritettuna ”Sertifioitu sähkökauppias” – tutkinto.</w:t>
            </w:r>
          </w:p>
        </w:tc>
        <w:tc>
          <w:tcPr>
            <w:tcW w:w="5739" w:type="dxa"/>
            <w:shd w:val="clear" w:color="auto" w:fill="FFFFFF" w:themeFill="background1"/>
          </w:tcPr>
          <w:p w14:paraId="565D0893"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04AC0589"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22E7AADF" w14:textId="05721569"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49815818"/>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2C92E7C2" w14:textId="77777777"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821348922"/>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1AD1C08A" w14:textId="77777777" w:rsidR="006733E2" w:rsidRDefault="006733E2" w:rsidP="00C6421C">
            <w:pPr>
              <w:rPr>
                <w:rFonts w:ascii="Verdana" w:eastAsia="Times New Roman" w:hAnsi="Verdana" w:cs="Times New Roman"/>
                <w:sz w:val="20"/>
                <w:szCs w:val="20"/>
                <w:lang w:eastAsia="fi-FI"/>
              </w:rPr>
            </w:pPr>
          </w:p>
          <w:p w14:paraId="7BD43769" w14:textId="77777777" w:rsidR="006733E2" w:rsidRDefault="006733E2" w:rsidP="00C6421C">
            <w:pPr>
              <w:pStyle w:val="Default"/>
              <w:rPr>
                <w:rFonts w:eastAsia="Times New Roman" w:cs="Times New Roman"/>
                <w:sz w:val="20"/>
                <w:szCs w:val="20"/>
                <w:lang w:eastAsia="fi-FI"/>
              </w:rPr>
            </w:pPr>
          </w:p>
        </w:tc>
      </w:tr>
      <w:tr w:rsidR="006733E2" w14:paraId="0FE1677B" w14:textId="77777777" w:rsidTr="00EC4139">
        <w:trPr>
          <w:trHeight w:val="540"/>
          <w:tblCellSpacing w:w="20" w:type="dxa"/>
        </w:trPr>
        <w:tc>
          <w:tcPr>
            <w:tcW w:w="4353" w:type="dxa"/>
            <w:shd w:val="clear" w:color="auto" w:fill="FFFFFF" w:themeFill="background1"/>
          </w:tcPr>
          <w:p w14:paraId="25A17A9E" w14:textId="50D4C04A" w:rsidR="006733E2" w:rsidRPr="000A0A8C" w:rsidRDefault="006733E2" w:rsidP="00C6421C">
            <w:pPr>
              <w:rPr>
                <w:rFonts w:ascii="Verdana" w:eastAsia="Times New Roman" w:hAnsi="Verdana" w:cs="Times New Roman"/>
                <w:sz w:val="20"/>
                <w:szCs w:val="20"/>
                <w:lang w:eastAsia="fi-FI"/>
              </w:rPr>
            </w:pPr>
            <w:r w:rsidRPr="000A0A8C">
              <w:rPr>
                <w:rFonts w:ascii="Verdana" w:eastAsia="Times New Roman" w:hAnsi="Verdana" w:cs="Times New Roman"/>
                <w:sz w:val="20"/>
                <w:szCs w:val="20"/>
                <w:lang w:eastAsia="fi-FI"/>
              </w:rPr>
              <w:t>Sähköntoimittaja toimittaa säännöllisesti salkkuraportointia, josta ilmenee seuraavat asiat:</w:t>
            </w:r>
          </w:p>
          <w:p w14:paraId="3EE9CE86" w14:textId="77777777" w:rsidR="006733E2" w:rsidRPr="000A0A8C" w:rsidRDefault="006733E2" w:rsidP="00C6421C">
            <w:pPr>
              <w:rPr>
                <w:rFonts w:ascii="Verdana" w:eastAsia="Times New Roman" w:hAnsi="Verdana" w:cs="Times New Roman"/>
                <w:sz w:val="20"/>
                <w:szCs w:val="20"/>
                <w:lang w:eastAsia="fi-FI"/>
              </w:rPr>
            </w:pPr>
            <w:r w:rsidRPr="000A0A8C">
              <w:rPr>
                <w:rFonts w:ascii="Verdana" w:eastAsia="Times New Roman" w:hAnsi="Verdana" w:cs="Times New Roman"/>
                <w:sz w:val="20"/>
                <w:szCs w:val="20"/>
                <w:lang w:eastAsia="fi-FI"/>
              </w:rPr>
              <w:lastRenderedPageBreak/>
              <w:t xml:space="preserve">- sähkösalkun markkina-arvo </w:t>
            </w:r>
          </w:p>
          <w:p w14:paraId="2AA4BD54" w14:textId="77777777" w:rsidR="006733E2" w:rsidRPr="000A0A8C" w:rsidRDefault="006733E2" w:rsidP="00C6421C">
            <w:pPr>
              <w:rPr>
                <w:rFonts w:ascii="Verdana" w:eastAsia="Times New Roman" w:hAnsi="Verdana" w:cs="Times New Roman"/>
                <w:sz w:val="20"/>
                <w:szCs w:val="20"/>
                <w:lang w:eastAsia="fi-FI"/>
              </w:rPr>
            </w:pPr>
            <w:r w:rsidRPr="000A0A8C">
              <w:rPr>
                <w:rFonts w:ascii="Verdana" w:eastAsia="Times New Roman" w:hAnsi="Verdana" w:cs="Times New Roman"/>
                <w:sz w:val="20"/>
                <w:szCs w:val="20"/>
                <w:lang w:eastAsia="fi-FI"/>
              </w:rPr>
              <w:t xml:space="preserve">- arvio suojausten vaikutuksesta sähkön hintaan </w:t>
            </w:r>
          </w:p>
          <w:p w14:paraId="0D000068" w14:textId="77777777" w:rsidR="006733E2" w:rsidRPr="000A0A8C" w:rsidRDefault="006733E2" w:rsidP="00C6421C">
            <w:pPr>
              <w:rPr>
                <w:rFonts w:ascii="Verdana" w:eastAsia="Times New Roman" w:hAnsi="Verdana" w:cs="Times New Roman"/>
                <w:sz w:val="20"/>
                <w:szCs w:val="20"/>
                <w:lang w:eastAsia="fi-FI"/>
              </w:rPr>
            </w:pPr>
            <w:r w:rsidRPr="000A0A8C">
              <w:rPr>
                <w:rFonts w:ascii="Verdana" w:eastAsia="Times New Roman" w:hAnsi="Verdana" w:cs="Times New Roman"/>
                <w:sz w:val="20"/>
                <w:szCs w:val="20"/>
                <w:lang w:eastAsia="fi-FI"/>
              </w:rPr>
              <w:t>- yhteenveto suojausten onnistumisesta suhteessa markkinahintoihin</w:t>
            </w:r>
          </w:p>
          <w:p w14:paraId="541C54CC" w14:textId="77777777" w:rsidR="006733E2" w:rsidRPr="000A0A8C" w:rsidRDefault="006733E2" w:rsidP="00C6421C">
            <w:pPr>
              <w:rPr>
                <w:rFonts w:ascii="Verdana" w:eastAsia="Times New Roman" w:hAnsi="Verdana" w:cs="Times New Roman"/>
                <w:sz w:val="20"/>
                <w:szCs w:val="20"/>
                <w:lang w:eastAsia="fi-FI"/>
              </w:rPr>
            </w:pPr>
            <w:r w:rsidRPr="000A0A8C">
              <w:rPr>
                <w:rFonts w:ascii="Verdana" w:eastAsia="Times New Roman" w:hAnsi="Verdana" w:cs="Times New Roman"/>
                <w:sz w:val="20"/>
                <w:szCs w:val="20"/>
                <w:lang w:eastAsia="fi-FI"/>
              </w:rPr>
              <w:t xml:space="preserve">- ennustettu ja toteutunut sähkönkulutus </w:t>
            </w:r>
          </w:p>
          <w:p w14:paraId="5DEDE6BB" w14:textId="77777777" w:rsidR="006733E2" w:rsidRPr="006427F3" w:rsidRDefault="006733E2" w:rsidP="00C6421C">
            <w:pPr>
              <w:rPr>
                <w:rFonts w:ascii="Verdana" w:eastAsia="Times New Roman" w:hAnsi="Verdana" w:cs="Times New Roman"/>
                <w:sz w:val="20"/>
                <w:szCs w:val="20"/>
                <w:highlight w:val="yellow"/>
                <w:lang w:eastAsia="fi-FI"/>
              </w:rPr>
            </w:pPr>
            <w:r w:rsidRPr="000A0A8C">
              <w:rPr>
                <w:rFonts w:ascii="Verdana" w:eastAsia="Times New Roman" w:hAnsi="Verdana" w:cs="Times New Roman"/>
                <w:sz w:val="20"/>
                <w:szCs w:val="20"/>
                <w:lang w:eastAsia="fi-FI"/>
              </w:rPr>
              <w:t>- laskutushinta</w:t>
            </w:r>
          </w:p>
        </w:tc>
        <w:tc>
          <w:tcPr>
            <w:tcW w:w="5739" w:type="dxa"/>
            <w:shd w:val="clear" w:color="auto" w:fill="FFFFFF" w:themeFill="background1"/>
          </w:tcPr>
          <w:p w14:paraId="21E156E6"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lastRenderedPageBreak/>
              <w:t>Kyllä vaaditaan</w:t>
            </w:r>
          </w:p>
          <w:p w14:paraId="197468B3"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0AB97EDC" w14:textId="4A1EC4E5"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223800449"/>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0944791E" w14:textId="77777777"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1958935069"/>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22E73A68" w14:textId="77777777" w:rsidR="006733E2" w:rsidRDefault="006733E2" w:rsidP="00C6421C">
            <w:pPr>
              <w:rPr>
                <w:rFonts w:ascii="Verdana" w:eastAsia="Times New Roman" w:hAnsi="Verdana" w:cs="Times New Roman"/>
                <w:sz w:val="20"/>
                <w:szCs w:val="20"/>
                <w:lang w:eastAsia="fi-FI"/>
              </w:rPr>
            </w:pPr>
          </w:p>
          <w:p w14:paraId="1BB87EB3" w14:textId="77777777" w:rsidR="006733E2" w:rsidRDefault="006733E2" w:rsidP="00C6421C">
            <w:pPr>
              <w:rPr>
                <w:rFonts w:ascii="Verdana" w:eastAsia="Times New Roman" w:hAnsi="Verdana" w:cs="Times New Roman"/>
                <w:sz w:val="20"/>
                <w:szCs w:val="20"/>
                <w:lang w:eastAsia="fi-FI"/>
              </w:rPr>
            </w:pPr>
          </w:p>
        </w:tc>
      </w:tr>
      <w:tr w:rsidR="006733E2" w:rsidRPr="00682685" w14:paraId="22DB9F75" w14:textId="77777777" w:rsidTr="00EC4139">
        <w:trPr>
          <w:trHeight w:val="540"/>
          <w:tblCellSpacing w:w="20" w:type="dxa"/>
        </w:trPr>
        <w:tc>
          <w:tcPr>
            <w:tcW w:w="4353" w:type="dxa"/>
            <w:shd w:val="clear" w:color="auto" w:fill="FFFFFF" w:themeFill="background1"/>
          </w:tcPr>
          <w:p w14:paraId="554B93FA" w14:textId="0D1871EC" w:rsidR="006733E2" w:rsidRPr="00CF7AE2" w:rsidRDefault="006733E2" w:rsidP="00C6421C">
            <w:pPr>
              <w:rPr>
                <w:rFonts w:ascii="Verdana" w:eastAsia="Times New Roman" w:hAnsi="Verdana" w:cs="Times New Roman"/>
                <w:sz w:val="20"/>
                <w:szCs w:val="20"/>
                <w:lang w:eastAsia="fi-FI"/>
              </w:rPr>
            </w:pPr>
            <w:r>
              <w:rPr>
                <w:rFonts w:ascii="Verdana" w:eastAsia="Times New Roman" w:hAnsi="Verdana" w:cs="Times New Roman"/>
                <w:sz w:val="20"/>
                <w:szCs w:val="20"/>
                <w:lang w:eastAsia="fi-FI"/>
              </w:rPr>
              <w:lastRenderedPageBreak/>
              <w:t>Sähköntoimittaja</w:t>
            </w:r>
            <w:r w:rsidRPr="00CF7AE2">
              <w:rPr>
                <w:rFonts w:ascii="Verdana" w:eastAsia="Times New Roman" w:hAnsi="Verdana" w:cs="Times New Roman"/>
                <w:sz w:val="20"/>
                <w:szCs w:val="20"/>
                <w:lang w:eastAsia="fi-FI"/>
              </w:rPr>
              <w:t xml:space="preserve"> toimittaa </w:t>
            </w:r>
            <w:r w:rsidR="00971F39">
              <w:rPr>
                <w:rFonts w:ascii="Verdana" w:eastAsia="Times New Roman" w:hAnsi="Verdana" w:cs="Times New Roman"/>
                <w:sz w:val="20"/>
                <w:szCs w:val="20"/>
                <w:lang w:eastAsia="fi-FI"/>
              </w:rPr>
              <w:t xml:space="preserve">vähintään </w:t>
            </w:r>
            <w:r w:rsidRPr="00CF7AE2">
              <w:rPr>
                <w:rFonts w:ascii="Verdana" w:eastAsia="Times New Roman" w:hAnsi="Verdana" w:cs="Times New Roman"/>
                <w:sz w:val="20"/>
                <w:szCs w:val="20"/>
                <w:lang w:eastAsia="fi-FI"/>
              </w:rPr>
              <w:t xml:space="preserve">kerran kuukaudessa markkinaraportin, josta ilmenee </w:t>
            </w:r>
            <w:r w:rsidR="00D77C30">
              <w:rPr>
                <w:rFonts w:ascii="Verdana" w:eastAsia="Times New Roman" w:hAnsi="Verdana" w:cs="Times New Roman"/>
                <w:sz w:val="20"/>
                <w:szCs w:val="20"/>
                <w:lang w:eastAsia="fi-FI"/>
              </w:rPr>
              <w:t>vähintään</w:t>
            </w:r>
            <w:r w:rsidRPr="00CF7AE2">
              <w:rPr>
                <w:rFonts w:ascii="Verdana" w:eastAsia="Times New Roman" w:hAnsi="Verdana" w:cs="Times New Roman"/>
                <w:sz w:val="20"/>
                <w:szCs w:val="20"/>
                <w:lang w:eastAsia="fi-FI"/>
              </w:rPr>
              <w:t xml:space="preserve"> seuraavat asiat:</w:t>
            </w:r>
          </w:p>
          <w:p w14:paraId="4F78C3CC" w14:textId="77777777" w:rsidR="006733E2" w:rsidRPr="00CF7AE2" w:rsidRDefault="006733E2" w:rsidP="00C6421C">
            <w:pPr>
              <w:rPr>
                <w:rFonts w:ascii="Verdana" w:eastAsia="Times New Roman" w:hAnsi="Verdana" w:cs="Times New Roman"/>
                <w:sz w:val="20"/>
                <w:szCs w:val="20"/>
                <w:lang w:eastAsia="fi-FI"/>
              </w:rPr>
            </w:pPr>
            <w:r w:rsidRPr="00CF7AE2">
              <w:rPr>
                <w:rFonts w:ascii="Verdana" w:eastAsia="Times New Roman" w:hAnsi="Verdana" w:cs="Times New Roman"/>
                <w:sz w:val="20"/>
                <w:szCs w:val="20"/>
                <w:lang w:eastAsia="fi-FI"/>
              </w:rPr>
              <w:t xml:space="preserve">- hintakatsaus (systeemi- ja aluehinta) </w:t>
            </w:r>
          </w:p>
          <w:p w14:paraId="66FC4B1D" w14:textId="77777777" w:rsidR="006733E2" w:rsidRPr="00CF7AE2" w:rsidRDefault="006733E2" w:rsidP="00C6421C">
            <w:pPr>
              <w:rPr>
                <w:rFonts w:ascii="Verdana" w:eastAsia="Times New Roman" w:hAnsi="Verdana" w:cs="Times New Roman"/>
                <w:sz w:val="20"/>
                <w:szCs w:val="20"/>
                <w:lang w:eastAsia="fi-FI"/>
              </w:rPr>
            </w:pPr>
            <w:r w:rsidRPr="00CF7AE2">
              <w:rPr>
                <w:rFonts w:ascii="Verdana" w:eastAsia="Times New Roman" w:hAnsi="Verdana" w:cs="Times New Roman"/>
                <w:sz w:val="20"/>
                <w:szCs w:val="20"/>
                <w:lang w:eastAsia="fi-FI"/>
              </w:rPr>
              <w:t xml:space="preserve">- termiinit </w:t>
            </w:r>
          </w:p>
          <w:p w14:paraId="77DA87D9" w14:textId="77777777" w:rsidR="006733E2" w:rsidRPr="00CF7AE2" w:rsidRDefault="006733E2" w:rsidP="00C6421C">
            <w:pPr>
              <w:rPr>
                <w:rFonts w:ascii="Verdana" w:eastAsia="Times New Roman" w:hAnsi="Verdana" w:cs="Times New Roman"/>
                <w:sz w:val="20"/>
                <w:szCs w:val="20"/>
                <w:lang w:eastAsia="fi-FI"/>
              </w:rPr>
            </w:pPr>
            <w:r w:rsidRPr="00CF7AE2">
              <w:rPr>
                <w:rFonts w:ascii="Verdana" w:eastAsia="Times New Roman" w:hAnsi="Verdana" w:cs="Times New Roman"/>
                <w:sz w:val="20"/>
                <w:szCs w:val="20"/>
                <w:lang w:eastAsia="fi-FI"/>
              </w:rPr>
              <w:t xml:space="preserve">- toteutunut </w:t>
            </w:r>
            <w:proofErr w:type="spellStart"/>
            <w:r w:rsidRPr="00CF7AE2">
              <w:rPr>
                <w:rFonts w:ascii="Verdana" w:eastAsia="Times New Roman" w:hAnsi="Verdana" w:cs="Times New Roman"/>
                <w:sz w:val="20"/>
                <w:szCs w:val="20"/>
                <w:lang w:eastAsia="fi-FI"/>
              </w:rPr>
              <w:t>spot</w:t>
            </w:r>
            <w:proofErr w:type="spellEnd"/>
            <w:r w:rsidRPr="00CF7AE2">
              <w:rPr>
                <w:rFonts w:ascii="Verdana" w:eastAsia="Times New Roman" w:hAnsi="Verdana" w:cs="Times New Roman"/>
                <w:sz w:val="20"/>
                <w:szCs w:val="20"/>
                <w:lang w:eastAsia="fi-FI"/>
              </w:rPr>
              <w:t>-tuntihinta Suomen hinta</w:t>
            </w:r>
            <w:r>
              <w:rPr>
                <w:rFonts w:ascii="Verdana" w:eastAsia="Times New Roman" w:hAnsi="Verdana" w:cs="Times New Roman"/>
                <w:sz w:val="20"/>
                <w:szCs w:val="20"/>
                <w:lang w:eastAsia="fi-FI"/>
              </w:rPr>
              <w:t>-</w:t>
            </w:r>
            <w:r w:rsidRPr="00CF7AE2">
              <w:rPr>
                <w:rFonts w:ascii="Verdana" w:eastAsia="Times New Roman" w:hAnsi="Verdana" w:cs="Times New Roman"/>
                <w:sz w:val="20"/>
                <w:szCs w:val="20"/>
                <w:lang w:eastAsia="fi-FI"/>
              </w:rPr>
              <w:t xml:space="preserve">alueella </w:t>
            </w:r>
          </w:p>
          <w:p w14:paraId="159A9AC1" w14:textId="77777777" w:rsidR="006733E2" w:rsidRPr="00DD0A92" w:rsidRDefault="006733E2" w:rsidP="00C6421C">
            <w:pPr>
              <w:rPr>
                <w:rFonts w:ascii="Verdana" w:eastAsia="Times New Roman" w:hAnsi="Verdana" w:cs="Times New Roman"/>
                <w:sz w:val="20"/>
                <w:szCs w:val="20"/>
                <w:lang w:eastAsia="fi-FI"/>
              </w:rPr>
            </w:pPr>
            <w:r w:rsidRPr="00DD0A92">
              <w:rPr>
                <w:rFonts w:ascii="Verdana" w:eastAsia="Times New Roman" w:hAnsi="Verdana" w:cs="Times New Roman"/>
                <w:sz w:val="20"/>
                <w:szCs w:val="20"/>
                <w:lang w:eastAsia="fi-FI"/>
              </w:rPr>
              <w:t xml:space="preserve">- pohjoismainen vesivarastotilanne </w:t>
            </w:r>
          </w:p>
          <w:p w14:paraId="25982F0C" w14:textId="5B1765CC" w:rsidR="006733E2" w:rsidRPr="00DD0A92" w:rsidRDefault="006733E2" w:rsidP="00C6421C">
            <w:pPr>
              <w:rPr>
                <w:rFonts w:ascii="Verdana" w:eastAsia="Times New Roman" w:hAnsi="Verdana" w:cs="Times New Roman"/>
                <w:sz w:val="20"/>
                <w:szCs w:val="20"/>
                <w:lang w:eastAsia="fi-FI"/>
              </w:rPr>
            </w:pPr>
            <w:r w:rsidRPr="00DD0A92">
              <w:rPr>
                <w:rFonts w:ascii="Verdana" w:eastAsia="Times New Roman" w:hAnsi="Verdana" w:cs="Times New Roman"/>
                <w:sz w:val="20"/>
                <w:szCs w:val="20"/>
                <w:lang w:eastAsia="fi-FI"/>
              </w:rPr>
              <w:t>- säätila, tuotantotilanne, päästöoikeudet, polttoaineiden hinnat ja Saksan sähkömarkkinoiden tilanne</w:t>
            </w:r>
          </w:p>
        </w:tc>
        <w:tc>
          <w:tcPr>
            <w:tcW w:w="5739" w:type="dxa"/>
            <w:shd w:val="clear" w:color="auto" w:fill="FFFFFF" w:themeFill="background1"/>
          </w:tcPr>
          <w:p w14:paraId="369EA2D5" w14:textId="77777777" w:rsidR="001926A9" w:rsidRDefault="001926A9" w:rsidP="001926A9">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t>Kyllä vaaditaan</w:t>
            </w:r>
          </w:p>
          <w:p w14:paraId="1CBDC0EA" w14:textId="77777777" w:rsidR="001926A9" w:rsidRDefault="001926A9" w:rsidP="00C6421C">
            <w:pPr>
              <w:spacing w:after="0" w:line="240" w:lineRule="auto"/>
              <w:ind w:right="145"/>
              <w:rPr>
                <w:rFonts w:ascii="Verdana" w:eastAsia="Times New Roman" w:hAnsi="Verdana" w:cs="Times New Roman"/>
                <w:sz w:val="20"/>
                <w:szCs w:val="20"/>
                <w:lang w:eastAsia="fi-FI"/>
              </w:rPr>
            </w:pPr>
          </w:p>
          <w:p w14:paraId="5A51B48D" w14:textId="5CCF6E0D"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1148045862"/>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0B887339" w14:textId="77777777" w:rsidR="006733E2" w:rsidRPr="00CC2802" w:rsidRDefault="006733E2" w:rsidP="00C6421C">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897317658"/>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0CB8F7B3" w14:textId="77777777" w:rsidR="006733E2" w:rsidRDefault="006733E2" w:rsidP="00C6421C">
            <w:pPr>
              <w:rPr>
                <w:rFonts w:ascii="Verdana" w:eastAsia="Times New Roman" w:hAnsi="Verdana" w:cs="Times New Roman"/>
                <w:sz w:val="20"/>
                <w:szCs w:val="20"/>
                <w:lang w:eastAsia="fi-FI"/>
              </w:rPr>
            </w:pPr>
          </w:p>
          <w:p w14:paraId="2F034507" w14:textId="77777777" w:rsidR="006733E2" w:rsidRDefault="006733E2" w:rsidP="00C6421C">
            <w:pPr>
              <w:rPr>
                <w:rFonts w:ascii="Verdana" w:eastAsia="Times New Roman" w:hAnsi="Verdana" w:cs="Times New Roman"/>
                <w:sz w:val="20"/>
                <w:szCs w:val="20"/>
                <w:lang w:eastAsia="fi-FI"/>
              </w:rPr>
            </w:pPr>
          </w:p>
          <w:p w14:paraId="2B7BDD75" w14:textId="77777777" w:rsidR="006733E2" w:rsidRDefault="006733E2" w:rsidP="00C6421C">
            <w:pPr>
              <w:rPr>
                <w:rFonts w:ascii="Verdana" w:eastAsia="Times New Roman" w:hAnsi="Verdana" w:cs="Times New Roman"/>
                <w:sz w:val="20"/>
                <w:szCs w:val="20"/>
                <w:lang w:eastAsia="fi-FI"/>
              </w:rPr>
            </w:pPr>
          </w:p>
          <w:p w14:paraId="49EBA905" w14:textId="77777777" w:rsidR="006733E2" w:rsidRDefault="006733E2" w:rsidP="00C6421C">
            <w:pPr>
              <w:rPr>
                <w:rFonts w:ascii="Verdana" w:eastAsia="Times New Roman" w:hAnsi="Verdana" w:cs="Times New Roman"/>
                <w:sz w:val="20"/>
                <w:szCs w:val="20"/>
                <w:lang w:eastAsia="fi-FI"/>
              </w:rPr>
            </w:pPr>
          </w:p>
          <w:p w14:paraId="70C004A6" w14:textId="77777777" w:rsidR="006733E2" w:rsidRDefault="006733E2" w:rsidP="00C6421C">
            <w:pPr>
              <w:rPr>
                <w:rFonts w:ascii="Verdana" w:eastAsia="Times New Roman" w:hAnsi="Verdana" w:cs="Times New Roman"/>
                <w:sz w:val="20"/>
                <w:szCs w:val="20"/>
                <w:lang w:eastAsia="fi-FI"/>
              </w:rPr>
            </w:pPr>
          </w:p>
          <w:p w14:paraId="117F3A5C" w14:textId="77777777" w:rsidR="006733E2" w:rsidRDefault="006733E2" w:rsidP="00C6421C">
            <w:pPr>
              <w:rPr>
                <w:rFonts w:ascii="Verdana" w:eastAsia="Times New Roman" w:hAnsi="Verdana" w:cs="Times New Roman"/>
                <w:sz w:val="20"/>
                <w:szCs w:val="20"/>
                <w:lang w:eastAsia="fi-FI"/>
              </w:rPr>
            </w:pPr>
          </w:p>
          <w:p w14:paraId="58EE9E2F" w14:textId="77777777" w:rsidR="006733E2" w:rsidRDefault="006733E2" w:rsidP="00C6421C">
            <w:pPr>
              <w:rPr>
                <w:rFonts w:ascii="Verdana" w:eastAsia="Times New Roman" w:hAnsi="Verdana" w:cs="Times New Roman"/>
                <w:sz w:val="20"/>
                <w:szCs w:val="20"/>
                <w:lang w:eastAsia="fi-FI"/>
              </w:rPr>
            </w:pPr>
          </w:p>
          <w:p w14:paraId="553744D8" w14:textId="77777777" w:rsidR="006733E2" w:rsidRDefault="006733E2" w:rsidP="00C6421C">
            <w:pPr>
              <w:rPr>
                <w:rFonts w:ascii="Verdana" w:eastAsia="Times New Roman" w:hAnsi="Verdana" w:cs="Times New Roman"/>
                <w:sz w:val="20"/>
                <w:szCs w:val="20"/>
                <w:lang w:eastAsia="fi-FI"/>
              </w:rPr>
            </w:pPr>
          </w:p>
          <w:p w14:paraId="4458EF28" w14:textId="77777777" w:rsidR="006733E2" w:rsidRPr="00682685" w:rsidRDefault="006733E2" w:rsidP="00C6421C">
            <w:pPr>
              <w:rPr>
                <w:rFonts w:ascii="Verdana" w:eastAsia="Times New Roman" w:hAnsi="Verdana" w:cs="Times New Roman"/>
                <w:b/>
                <w:bCs/>
                <w:sz w:val="20"/>
                <w:szCs w:val="20"/>
                <w:lang w:eastAsia="fi-FI"/>
              </w:rPr>
            </w:pPr>
          </w:p>
        </w:tc>
      </w:tr>
      <w:tr w:rsidR="00CD5CF4" w:rsidRPr="00682685" w14:paraId="5AB7E4CD" w14:textId="77777777" w:rsidTr="00EC4139">
        <w:trPr>
          <w:trHeight w:val="540"/>
          <w:tblCellSpacing w:w="20" w:type="dxa"/>
        </w:trPr>
        <w:tc>
          <w:tcPr>
            <w:tcW w:w="4353" w:type="dxa"/>
            <w:shd w:val="clear" w:color="auto" w:fill="FFFFFF" w:themeFill="background1"/>
          </w:tcPr>
          <w:p w14:paraId="12135BE6" w14:textId="3457145F" w:rsidR="00CD5CF4" w:rsidRPr="00CD5CF4" w:rsidRDefault="00CD5CF4" w:rsidP="00C6421C">
            <w:pPr>
              <w:rPr>
                <w:rFonts w:ascii="Verdana" w:eastAsia="Times New Roman" w:hAnsi="Verdana" w:cs="Times New Roman"/>
                <w:b/>
                <w:bCs/>
                <w:sz w:val="20"/>
                <w:szCs w:val="20"/>
                <w:lang w:eastAsia="fi-FI"/>
              </w:rPr>
            </w:pPr>
            <w:r w:rsidRPr="00CD5CF4">
              <w:rPr>
                <w:rFonts w:ascii="Verdana" w:eastAsia="Times New Roman" w:hAnsi="Verdana" w:cs="Times New Roman"/>
                <w:b/>
                <w:bCs/>
                <w:sz w:val="20"/>
                <w:szCs w:val="20"/>
                <w:lang w:eastAsia="fi-FI"/>
              </w:rPr>
              <w:t>Liikesalaisuudet</w:t>
            </w:r>
          </w:p>
        </w:tc>
        <w:tc>
          <w:tcPr>
            <w:tcW w:w="5739" w:type="dxa"/>
            <w:shd w:val="clear" w:color="auto" w:fill="FFFFFF" w:themeFill="background1"/>
          </w:tcPr>
          <w:p w14:paraId="475E9B62" w14:textId="68DD209D" w:rsidR="00CD5CF4" w:rsidRDefault="00CD5CF4" w:rsidP="00C6421C">
            <w:pPr>
              <w:spacing w:after="0" w:line="240" w:lineRule="auto"/>
              <w:ind w:right="145"/>
              <w:rPr>
                <w:rFonts w:ascii="Verdana" w:eastAsia="Times New Roman" w:hAnsi="Verdana" w:cs="Times New Roman"/>
                <w:sz w:val="20"/>
                <w:szCs w:val="20"/>
                <w:lang w:eastAsia="fi-FI"/>
              </w:rPr>
            </w:pPr>
            <w:r>
              <w:rPr>
                <w:rFonts w:ascii="Verdana" w:eastAsia="Times New Roman" w:hAnsi="Verdana" w:cs="Times New Roman"/>
                <w:sz w:val="20"/>
                <w:szCs w:val="20"/>
                <w:lang w:eastAsia="fi-FI"/>
              </w:rPr>
              <w:t>Ilm</w:t>
            </w:r>
            <w:r w:rsidR="0051207E">
              <w:rPr>
                <w:rFonts w:ascii="Verdana" w:eastAsia="Times New Roman" w:hAnsi="Verdana" w:cs="Times New Roman"/>
                <w:sz w:val="20"/>
                <w:szCs w:val="20"/>
                <w:lang w:eastAsia="fi-FI"/>
              </w:rPr>
              <w:t xml:space="preserve">oita tässä </w:t>
            </w:r>
            <w:r w:rsidR="006B0996">
              <w:rPr>
                <w:rFonts w:ascii="Verdana" w:eastAsia="Times New Roman" w:hAnsi="Verdana" w:cs="Times New Roman"/>
                <w:sz w:val="20"/>
                <w:szCs w:val="20"/>
                <w:lang w:eastAsia="fi-FI"/>
              </w:rPr>
              <w:t>liikesalaisuudet tarjouksestanne</w:t>
            </w:r>
          </w:p>
          <w:p w14:paraId="1272E9FC" w14:textId="77777777" w:rsidR="00904BB7" w:rsidRDefault="00904BB7" w:rsidP="00C6421C">
            <w:pPr>
              <w:spacing w:after="0" w:line="240" w:lineRule="auto"/>
              <w:ind w:right="145"/>
              <w:rPr>
                <w:rFonts w:ascii="Verdana" w:eastAsia="Times New Roman" w:hAnsi="Verdana" w:cs="Times New Roman"/>
                <w:sz w:val="20"/>
                <w:szCs w:val="20"/>
                <w:lang w:eastAsia="fi-FI"/>
              </w:rPr>
            </w:pPr>
          </w:p>
          <w:p w14:paraId="21CF74ED" w14:textId="50156DEA" w:rsidR="00904BB7" w:rsidRDefault="00000000" w:rsidP="00C6421C">
            <w:pPr>
              <w:spacing w:after="0" w:line="240" w:lineRule="auto"/>
              <w:ind w:right="145"/>
              <w:rPr>
                <w:rFonts w:ascii="Verdana" w:eastAsia="Times New Roman" w:hAnsi="Verdana" w:cs="Times New Roman"/>
                <w:sz w:val="20"/>
                <w:szCs w:val="20"/>
                <w:lang w:eastAsia="fi-FI"/>
              </w:rPr>
            </w:pPr>
            <w:sdt>
              <w:sdtPr>
                <w:rPr>
                  <w:rFonts w:ascii="Verdana" w:eastAsia="Times New Roman" w:hAnsi="Verdana" w:cs="Arial"/>
                  <w:sz w:val="20"/>
                  <w:szCs w:val="20"/>
                  <w:lang w:eastAsia="fi-FI"/>
                </w:rPr>
                <w:id w:val="759561707"/>
                <w:placeholder>
                  <w:docPart w:val="19F21B2CA1D340A58935713602ADBABC"/>
                </w:placeholder>
                <w:showingPlcHdr/>
              </w:sdtPr>
              <w:sdtContent>
                <w:r w:rsidR="00904BB7" w:rsidRPr="00AB120B">
                  <w:rPr>
                    <w:rStyle w:val="Paikkamerkkiteksti"/>
                  </w:rPr>
                  <w:t>Kirjoita tekstiä napsauttamalla tai napauttamalla tätä.</w:t>
                </w:r>
              </w:sdtContent>
            </w:sdt>
          </w:p>
          <w:p w14:paraId="654E1CF3" w14:textId="77777777" w:rsidR="00904BB7" w:rsidRDefault="00904BB7" w:rsidP="00C6421C">
            <w:pPr>
              <w:spacing w:after="0" w:line="240" w:lineRule="auto"/>
              <w:ind w:right="145"/>
              <w:rPr>
                <w:rFonts w:ascii="Verdana" w:eastAsia="Times New Roman" w:hAnsi="Verdana" w:cs="Times New Roman"/>
                <w:sz w:val="20"/>
                <w:szCs w:val="20"/>
                <w:lang w:eastAsia="fi-FI"/>
              </w:rPr>
            </w:pPr>
          </w:p>
          <w:p w14:paraId="695ECEE8" w14:textId="77777777" w:rsidR="00904BB7" w:rsidRDefault="00904BB7" w:rsidP="00C6421C">
            <w:pPr>
              <w:spacing w:after="0" w:line="240" w:lineRule="auto"/>
              <w:ind w:right="145"/>
              <w:rPr>
                <w:rFonts w:ascii="Verdana" w:eastAsia="Times New Roman" w:hAnsi="Verdana" w:cs="Times New Roman"/>
                <w:sz w:val="20"/>
                <w:szCs w:val="20"/>
                <w:lang w:eastAsia="fi-FI"/>
              </w:rPr>
            </w:pPr>
          </w:p>
          <w:p w14:paraId="7C963582" w14:textId="77777777" w:rsidR="00904BB7" w:rsidRDefault="00904BB7" w:rsidP="00C6421C">
            <w:pPr>
              <w:spacing w:after="0" w:line="240" w:lineRule="auto"/>
              <w:ind w:right="145"/>
              <w:rPr>
                <w:rFonts w:ascii="Verdana" w:eastAsia="Times New Roman" w:hAnsi="Verdana" w:cs="Times New Roman"/>
                <w:sz w:val="20"/>
                <w:szCs w:val="20"/>
                <w:lang w:eastAsia="fi-FI"/>
              </w:rPr>
            </w:pPr>
          </w:p>
          <w:p w14:paraId="0B3F4E12" w14:textId="77777777" w:rsidR="00904BB7" w:rsidRDefault="00904BB7" w:rsidP="00C6421C">
            <w:pPr>
              <w:spacing w:after="0" w:line="240" w:lineRule="auto"/>
              <w:ind w:right="145"/>
              <w:rPr>
                <w:rFonts w:ascii="Verdana" w:eastAsia="Times New Roman" w:hAnsi="Verdana" w:cs="Times New Roman"/>
                <w:sz w:val="20"/>
                <w:szCs w:val="20"/>
                <w:lang w:eastAsia="fi-FI"/>
              </w:rPr>
            </w:pPr>
          </w:p>
          <w:p w14:paraId="0BB931CB" w14:textId="21A2D757" w:rsidR="00904BB7" w:rsidRPr="00CC2802" w:rsidRDefault="00904BB7" w:rsidP="00C6421C">
            <w:pPr>
              <w:spacing w:after="0" w:line="240" w:lineRule="auto"/>
              <w:ind w:right="145"/>
              <w:rPr>
                <w:rFonts w:ascii="Verdana" w:eastAsia="Times New Roman" w:hAnsi="Verdana" w:cs="Times New Roman"/>
                <w:sz w:val="20"/>
                <w:szCs w:val="20"/>
                <w:lang w:eastAsia="fi-FI"/>
              </w:rPr>
            </w:pPr>
          </w:p>
        </w:tc>
      </w:tr>
      <w:tr w:rsidR="00ED3E06" w:rsidRPr="00682685" w14:paraId="6EC2651B" w14:textId="77777777" w:rsidTr="00EC4139">
        <w:trPr>
          <w:trHeight w:val="540"/>
          <w:tblCellSpacing w:w="20" w:type="dxa"/>
        </w:trPr>
        <w:tc>
          <w:tcPr>
            <w:tcW w:w="4353" w:type="dxa"/>
            <w:shd w:val="clear" w:color="auto" w:fill="FFFFFF" w:themeFill="background1"/>
          </w:tcPr>
          <w:p w14:paraId="19CC9E5F" w14:textId="77777777" w:rsidR="00ED3E06" w:rsidRDefault="00ED3E06" w:rsidP="00ED3E06">
            <w:pPr>
              <w:rPr>
                <w:rFonts w:ascii="Verdana" w:hAnsi="Verdana"/>
                <w:b/>
                <w:bCs/>
                <w:sz w:val="20"/>
                <w:szCs w:val="20"/>
              </w:rPr>
            </w:pPr>
            <w:r>
              <w:rPr>
                <w:rFonts w:ascii="Verdana" w:hAnsi="Verdana"/>
                <w:b/>
                <w:bCs/>
                <w:sz w:val="20"/>
                <w:szCs w:val="20"/>
              </w:rPr>
              <w:t>Hinnoittelu ja hinnanmuutos</w:t>
            </w:r>
          </w:p>
          <w:p w14:paraId="59E4724F" w14:textId="77777777" w:rsidR="00ED3E06" w:rsidRPr="0045429E" w:rsidRDefault="00ED3E06" w:rsidP="00ED3E06">
            <w:pPr>
              <w:autoSpaceDE w:val="0"/>
              <w:autoSpaceDN w:val="0"/>
              <w:adjustRightInd w:val="0"/>
              <w:spacing w:after="0" w:line="240" w:lineRule="auto"/>
              <w:rPr>
                <w:rFonts w:ascii="Verdana" w:hAnsi="Verdana"/>
                <w:sz w:val="20"/>
                <w:szCs w:val="20"/>
              </w:rPr>
            </w:pPr>
            <w:r w:rsidRPr="0045429E">
              <w:rPr>
                <w:rFonts w:ascii="Verdana" w:hAnsi="Verdana"/>
                <w:sz w:val="20"/>
                <w:szCs w:val="20"/>
              </w:rPr>
              <w:t>Palvelun hinnat ovat kiinteinä voimassa 31.12.202</w:t>
            </w:r>
            <w:r>
              <w:rPr>
                <w:rFonts w:ascii="Verdana" w:hAnsi="Verdana"/>
                <w:sz w:val="20"/>
                <w:szCs w:val="20"/>
              </w:rPr>
              <w:t>6</w:t>
            </w:r>
            <w:r w:rsidRPr="0045429E">
              <w:rPr>
                <w:rFonts w:ascii="Verdana" w:hAnsi="Verdana"/>
                <w:sz w:val="20"/>
                <w:szCs w:val="20"/>
              </w:rPr>
              <w:t xml:space="preserve"> saakka. Kiinteän hinnoittelujakson jälkeistä palvelun hintaa tarkastetaan Tilaajan toimesta yleistä kustannusten kehitystä kuvaavan indeksin muutoksia vastaavasti kerran (1) vuodessa. Mahdollinen hinnanmuutos tulee voimaan aina seuraavan vuoden alussa. Ensimmäinen mahdollinen hinnanmuutos tulee voimaan 1.1.202</w:t>
            </w:r>
            <w:r>
              <w:rPr>
                <w:rFonts w:ascii="Verdana" w:hAnsi="Verdana"/>
                <w:sz w:val="20"/>
                <w:szCs w:val="20"/>
              </w:rPr>
              <w:t>7</w:t>
            </w:r>
            <w:r w:rsidRPr="0045429E">
              <w:rPr>
                <w:rFonts w:ascii="Verdana" w:hAnsi="Verdana"/>
                <w:sz w:val="20"/>
                <w:szCs w:val="20"/>
              </w:rPr>
              <w:t>.</w:t>
            </w:r>
          </w:p>
          <w:p w14:paraId="2C022BB3" w14:textId="77777777" w:rsidR="00ED3E06" w:rsidRPr="0045429E" w:rsidRDefault="00ED3E06" w:rsidP="00ED3E06">
            <w:pPr>
              <w:autoSpaceDE w:val="0"/>
              <w:autoSpaceDN w:val="0"/>
              <w:adjustRightInd w:val="0"/>
              <w:spacing w:after="0" w:line="240" w:lineRule="auto"/>
              <w:rPr>
                <w:rFonts w:ascii="Verdana" w:hAnsi="Verdana"/>
                <w:sz w:val="20"/>
                <w:szCs w:val="20"/>
              </w:rPr>
            </w:pPr>
            <w:r w:rsidRPr="0045429E">
              <w:rPr>
                <w:rFonts w:ascii="Verdana" w:hAnsi="Verdana"/>
                <w:sz w:val="20"/>
                <w:szCs w:val="20"/>
              </w:rPr>
              <w:t> </w:t>
            </w:r>
          </w:p>
          <w:p w14:paraId="6A533430" w14:textId="77777777" w:rsidR="00ED3E06" w:rsidRPr="0045429E" w:rsidRDefault="00ED3E06" w:rsidP="00ED3E06">
            <w:pPr>
              <w:autoSpaceDE w:val="0"/>
              <w:autoSpaceDN w:val="0"/>
              <w:adjustRightInd w:val="0"/>
              <w:spacing w:after="0" w:line="240" w:lineRule="auto"/>
              <w:rPr>
                <w:rFonts w:ascii="Verdana" w:hAnsi="Verdana"/>
                <w:sz w:val="20"/>
                <w:szCs w:val="20"/>
              </w:rPr>
            </w:pPr>
            <w:r w:rsidRPr="0045429E">
              <w:rPr>
                <w:rFonts w:ascii="Verdana" w:hAnsi="Verdana"/>
                <w:sz w:val="20"/>
                <w:szCs w:val="20"/>
              </w:rPr>
              <w:t xml:space="preserve">Palveluntuottajalta ei edellytetä erillisen esityksen laatimista hinnanmuutoksesta. </w:t>
            </w:r>
            <w:r w:rsidRPr="00795E33">
              <w:rPr>
                <w:rFonts w:ascii="Verdana" w:hAnsi="Verdana"/>
                <w:sz w:val="20"/>
                <w:szCs w:val="20"/>
              </w:rPr>
              <w:t xml:space="preserve">Hinnankorotus ei saa olla enempää kuin indeksitarkastettu hinta. Hintaa ei lasketa, vaikka indeksimuutos niin </w:t>
            </w:r>
            <w:r w:rsidRPr="00795E33">
              <w:rPr>
                <w:rFonts w:ascii="Verdana" w:hAnsi="Verdana"/>
                <w:sz w:val="20"/>
                <w:szCs w:val="20"/>
              </w:rPr>
              <w:lastRenderedPageBreak/>
              <w:t>osoittaisi.</w:t>
            </w:r>
            <w:r w:rsidRPr="0045429E">
              <w:rPr>
                <w:rFonts w:ascii="Verdana" w:hAnsi="Verdana"/>
                <w:sz w:val="20"/>
                <w:szCs w:val="20"/>
              </w:rPr>
              <w:t> </w:t>
            </w:r>
            <w:r w:rsidRPr="0045429E">
              <w:rPr>
                <w:rFonts w:ascii="Verdana" w:hAnsi="Verdana"/>
                <w:sz w:val="20"/>
                <w:szCs w:val="20"/>
              </w:rPr>
              <w:br/>
            </w:r>
            <w:r w:rsidRPr="0045429E">
              <w:rPr>
                <w:rFonts w:ascii="Verdana" w:hAnsi="Verdana"/>
                <w:sz w:val="20"/>
                <w:szCs w:val="20"/>
              </w:rPr>
              <w:br/>
              <w:t>Palvelun hinnan tarkistamisessa käytetään</w:t>
            </w:r>
            <w:r>
              <w:rPr>
                <w:rFonts w:ascii="Verdana" w:hAnsi="Verdana"/>
                <w:sz w:val="20"/>
                <w:szCs w:val="20"/>
              </w:rPr>
              <w:t xml:space="preserve"> indeksiä</w:t>
            </w:r>
            <w:r w:rsidRPr="0045429E">
              <w:rPr>
                <w:rFonts w:ascii="Verdana" w:hAnsi="Verdana"/>
                <w:sz w:val="20"/>
                <w:szCs w:val="20"/>
              </w:rPr>
              <w:t>: Tilastokeskuksen Palvelujen tuottajahintaindeksin taulukon palvelut yrityksille ja julkiselle sektorille (</w:t>
            </w:r>
            <w:proofErr w:type="spellStart"/>
            <w:r w:rsidRPr="0045429E">
              <w:rPr>
                <w:rFonts w:ascii="Verdana" w:hAnsi="Verdana"/>
                <w:sz w:val="20"/>
                <w:szCs w:val="20"/>
              </w:rPr>
              <w:t>BtoB</w:t>
            </w:r>
            <w:proofErr w:type="spellEnd"/>
            <w:r w:rsidRPr="0045429E">
              <w:rPr>
                <w:rFonts w:ascii="Verdana" w:hAnsi="Verdana"/>
                <w:sz w:val="20"/>
                <w:szCs w:val="20"/>
              </w:rPr>
              <w:t>) (20</w:t>
            </w:r>
            <w:r>
              <w:rPr>
                <w:rFonts w:ascii="Verdana" w:hAnsi="Verdana"/>
                <w:sz w:val="20"/>
                <w:szCs w:val="20"/>
              </w:rPr>
              <w:t>21</w:t>
            </w:r>
            <w:r w:rsidRPr="0045429E">
              <w:rPr>
                <w:rFonts w:ascii="Verdana" w:hAnsi="Verdana"/>
                <w:sz w:val="20"/>
                <w:szCs w:val="20"/>
              </w:rPr>
              <w:t>=100), tuotteet toimialoittain (CPA 2015)</w:t>
            </w:r>
            <w:r>
              <w:rPr>
                <w:rFonts w:ascii="Verdana" w:hAnsi="Verdana"/>
                <w:sz w:val="20"/>
                <w:szCs w:val="20"/>
              </w:rPr>
              <w:t>, luokka N HALLINTO- JA TUKIPALVELUT, kohta 82.9 Liike-elämän tukipalvelut, muualle luokittelemattomat.</w:t>
            </w:r>
            <w:r>
              <w:rPr>
                <w:rFonts w:ascii="Verdana" w:hAnsi="Verdana"/>
                <w:sz w:val="20"/>
                <w:szCs w:val="20"/>
              </w:rPr>
              <w:br/>
            </w:r>
            <w:r w:rsidRPr="0045429E">
              <w:rPr>
                <w:rFonts w:ascii="Verdana" w:hAnsi="Verdana"/>
                <w:sz w:val="20"/>
                <w:szCs w:val="20"/>
              </w:rPr>
              <w:t>Tarkistushetken tietoja (Q</w:t>
            </w:r>
            <w:r>
              <w:rPr>
                <w:rFonts w:ascii="Verdana" w:hAnsi="Verdana"/>
                <w:sz w:val="20"/>
                <w:szCs w:val="20"/>
              </w:rPr>
              <w:t>3</w:t>
            </w:r>
            <w:r w:rsidRPr="0045429E">
              <w:rPr>
                <w:rFonts w:ascii="Verdana" w:hAnsi="Verdana"/>
                <w:sz w:val="20"/>
                <w:szCs w:val="20"/>
              </w:rPr>
              <w:t>) vertaillaan edellisen vuoden vastaavan ajankohdan indeksitasoon. Mikäli Tilastokeskus ei enää sopimuskaudella julkaise edellä mainittua indeksiä, Tilaaja ilmoittaa, mitä indeksiä sen sijasta sovelletaan. </w:t>
            </w:r>
          </w:p>
          <w:p w14:paraId="1505FE31" w14:textId="77777777" w:rsidR="00ED3E06" w:rsidRPr="0045429E" w:rsidRDefault="00ED3E06" w:rsidP="00ED3E06">
            <w:pPr>
              <w:autoSpaceDE w:val="0"/>
              <w:autoSpaceDN w:val="0"/>
              <w:adjustRightInd w:val="0"/>
              <w:spacing w:after="0" w:line="240" w:lineRule="auto"/>
              <w:rPr>
                <w:rFonts w:ascii="Verdana" w:hAnsi="Verdana"/>
                <w:sz w:val="20"/>
                <w:szCs w:val="20"/>
              </w:rPr>
            </w:pPr>
            <w:r w:rsidRPr="0045429E">
              <w:rPr>
                <w:rFonts w:ascii="Verdana" w:hAnsi="Verdana"/>
                <w:sz w:val="20"/>
                <w:szCs w:val="20"/>
              </w:rPr>
              <w:t> </w:t>
            </w:r>
          </w:p>
          <w:p w14:paraId="21F54EBB" w14:textId="77777777" w:rsidR="00ED3E06" w:rsidRPr="0045429E" w:rsidRDefault="00ED3E06" w:rsidP="00ED3E06">
            <w:pPr>
              <w:autoSpaceDE w:val="0"/>
              <w:autoSpaceDN w:val="0"/>
              <w:adjustRightInd w:val="0"/>
              <w:spacing w:after="0" w:line="240" w:lineRule="auto"/>
              <w:rPr>
                <w:rFonts w:ascii="Verdana" w:hAnsi="Verdana"/>
                <w:sz w:val="20"/>
                <w:szCs w:val="20"/>
              </w:rPr>
            </w:pPr>
            <w:r w:rsidRPr="0045429E">
              <w:rPr>
                <w:rFonts w:ascii="Verdana" w:hAnsi="Verdana"/>
                <w:sz w:val="20"/>
                <w:szCs w:val="20"/>
              </w:rPr>
              <w:t>Hinnanmuutoksen laskennan peruskaava </w:t>
            </w:r>
          </w:p>
          <w:p w14:paraId="5ADA26DC" w14:textId="77777777" w:rsidR="00ED3E06" w:rsidRPr="0045429E" w:rsidRDefault="00ED3E06" w:rsidP="00ED3E06">
            <w:pPr>
              <w:autoSpaceDE w:val="0"/>
              <w:autoSpaceDN w:val="0"/>
              <w:adjustRightInd w:val="0"/>
              <w:spacing w:after="0" w:line="240" w:lineRule="auto"/>
              <w:rPr>
                <w:rFonts w:ascii="Verdana" w:hAnsi="Verdana"/>
                <w:sz w:val="20"/>
                <w:szCs w:val="20"/>
              </w:rPr>
            </w:pPr>
            <w:r w:rsidRPr="0045429E">
              <w:rPr>
                <w:rFonts w:ascii="Verdana" w:hAnsi="Verdana"/>
                <w:sz w:val="20"/>
                <w:szCs w:val="20"/>
              </w:rPr>
              <w:t>Yksikköhintoja tarkistetaan kerran vuodessa koskien seuraavan vuoden hintoja siten, että yksikköhintaan lisätään hinnanmuutos (Hm) seuraavan kaavan mukaisesti: </w:t>
            </w:r>
          </w:p>
          <w:p w14:paraId="7E11B855" w14:textId="77777777" w:rsidR="00ED3E06" w:rsidRPr="0045429E" w:rsidRDefault="00ED3E06" w:rsidP="00ED3E06">
            <w:pPr>
              <w:autoSpaceDE w:val="0"/>
              <w:autoSpaceDN w:val="0"/>
              <w:adjustRightInd w:val="0"/>
              <w:spacing w:after="0" w:line="240" w:lineRule="auto"/>
              <w:rPr>
                <w:rFonts w:ascii="Verdana" w:hAnsi="Verdana"/>
                <w:sz w:val="20"/>
                <w:szCs w:val="20"/>
              </w:rPr>
            </w:pPr>
            <w:r w:rsidRPr="0045429E">
              <w:rPr>
                <w:rFonts w:ascii="Verdana" w:hAnsi="Verdana"/>
                <w:sz w:val="20"/>
                <w:szCs w:val="20"/>
              </w:rPr>
              <w:t> </w:t>
            </w:r>
          </w:p>
          <w:p w14:paraId="08D9A319" w14:textId="77777777" w:rsidR="00ED3E06" w:rsidRPr="00380FBC" w:rsidRDefault="00ED3E06" w:rsidP="00ED3E06">
            <w:pPr>
              <w:autoSpaceDE w:val="0"/>
              <w:autoSpaceDN w:val="0"/>
              <w:adjustRightInd w:val="0"/>
              <w:spacing w:after="0" w:line="240" w:lineRule="auto"/>
              <w:rPr>
                <w:rFonts w:ascii="Verdana" w:hAnsi="Verdana"/>
                <w:sz w:val="20"/>
                <w:szCs w:val="20"/>
                <w:lang w:val="en-US"/>
              </w:rPr>
            </w:pPr>
            <w:r w:rsidRPr="00380FBC">
              <w:rPr>
                <w:rFonts w:ascii="Verdana" w:hAnsi="Verdana"/>
                <w:sz w:val="20"/>
                <w:szCs w:val="20"/>
                <w:lang w:val="en-US"/>
              </w:rPr>
              <w:t>Hm = H * [(</w:t>
            </w:r>
            <w:proofErr w:type="spellStart"/>
            <w:r w:rsidRPr="00380FBC">
              <w:rPr>
                <w:rFonts w:ascii="Verdana" w:hAnsi="Verdana"/>
                <w:sz w:val="20"/>
                <w:szCs w:val="20"/>
                <w:lang w:val="en-US"/>
              </w:rPr>
              <w:t>Indeksi</w:t>
            </w:r>
            <w:proofErr w:type="spellEnd"/>
            <w:r w:rsidRPr="00380FBC">
              <w:rPr>
                <w:rFonts w:ascii="Verdana" w:hAnsi="Verdana"/>
                <w:sz w:val="20"/>
                <w:szCs w:val="20"/>
                <w:lang w:val="en-US"/>
              </w:rPr>
              <w:t xml:space="preserve"> A1 /</w:t>
            </w:r>
            <w:proofErr w:type="spellStart"/>
            <w:r w:rsidRPr="00380FBC">
              <w:rPr>
                <w:rFonts w:ascii="Verdana" w:hAnsi="Verdana"/>
                <w:sz w:val="20"/>
                <w:szCs w:val="20"/>
                <w:lang w:val="en-US"/>
              </w:rPr>
              <w:t>Indeksi</w:t>
            </w:r>
            <w:proofErr w:type="spellEnd"/>
            <w:r w:rsidRPr="00380FBC">
              <w:rPr>
                <w:rFonts w:ascii="Verdana" w:hAnsi="Verdana"/>
                <w:sz w:val="20"/>
                <w:szCs w:val="20"/>
                <w:lang w:val="en-US"/>
              </w:rPr>
              <w:t xml:space="preserve"> A0) -1] </w:t>
            </w:r>
          </w:p>
          <w:p w14:paraId="2052A045" w14:textId="77777777" w:rsidR="00ED3E06" w:rsidRPr="0045429E" w:rsidRDefault="00ED3E06" w:rsidP="00ED3E06">
            <w:pPr>
              <w:autoSpaceDE w:val="0"/>
              <w:autoSpaceDN w:val="0"/>
              <w:adjustRightInd w:val="0"/>
              <w:spacing w:after="0" w:line="240" w:lineRule="auto"/>
              <w:rPr>
                <w:rFonts w:ascii="Verdana" w:hAnsi="Verdana"/>
                <w:sz w:val="20"/>
                <w:szCs w:val="20"/>
              </w:rPr>
            </w:pPr>
            <w:r w:rsidRPr="0045429E">
              <w:rPr>
                <w:rFonts w:ascii="Verdana" w:hAnsi="Verdana"/>
                <w:sz w:val="20"/>
                <w:szCs w:val="20"/>
              </w:rPr>
              <w:t>Hm = hinnanmuutos (tarjouksen alkuperäisen hinnan ja uuden hinnan euromääräinen ero)</w:t>
            </w:r>
          </w:p>
          <w:p w14:paraId="1CDB34A9" w14:textId="77777777" w:rsidR="00ED3E06" w:rsidRPr="0045429E" w:rsidRDefault="00ED3E06" w:rsidP="00ED3E06">
            <w:pPr>
              <w:autoSpaceDE w:val="0"/>
              <w:autoSpaceDN w:val="0"/>
              <w:adjustRightInd w:val="0"/>
              <w:spacing w:after="0" w:line="240" w:lineRule="auto"/>
              <w:rPr>
                <w:rFonts w:ascii="Verdana" w:hAnsi="Verdana"/>
                <w:sz w:val="20"/>
                <w:szCs w:val="20"/>
              </w:rPr>
            </w:pPr>
            <w:r w:rsidRPr="0045429E">
              <w:rPr>
                <w:rFonts w:ascii="Verdana" w:hAnsi="Verdana"/>
                <w:sz w:val="20"/>
                <w:szCs w:val="20"/>
              </w:rPr>
              <w:t>H = tarkastettava yksikköhinta (voimassa oleva hinta)</w:t>
            </w:r>
          </w:p>
          <w:p w14:paraId="207FF6B6" w14:textId="77777777" w:rsidR="00ED3E06" w:rsidRPr="0045429E" w:rsidRDefault="00ED3E06" w:rsidP="00ED3E06">
            <w:pPr>
              <w:autoSpaceDE w:val="0"/>
              <w:autoSpaceDN w:val="0"/>
              <w:adjustRightInd w:val="0"/>
              <w:spacing w:after="0" w:line="240" w:lineRule="auto"/>
              <w:rPr>
                <w:rFonts w:ascii="Verdana" w:hAnsi="Verdana"/>
                <w:sz w:val="20"/>
                <w:szCs w:val="20"/>
              </w:rPr>
            </w:pPr>
            <w:r w:rsidRPr="0045429E">
              <w:rPr>
                <w:rFonts w:ascii="Verdana" w:hAnsi="Verdana"/>
                <w:sz w:val="20"/>
                <w:szCs w:val="20"/>
              </w:rPr>
              <w:t>A1 = indeksin pisteluku tarkistusajankohtana (tarkistusindeksi). (Ensimmäisessä hinnantarkastuksessa vuoden pisteluku on vuoden 202</w:t>
            </w:r>
            <w:r>
              <w:rPr>
                <w:rFonts w:ascii="Verdana" w:hAnsi="Verdana"/>
                <w:sz w:val="20"/>
                <w:szCs w:val="20"/>
              </w:rPr>
              <w:t>6</w:t>
            </w:r>
            <w:r w:rsidRPr="0045429E">
              <w:rPr>
                <w:rFonts w:ascii="Verdana" w:hAnsi="Verdana"/>
                <w:sz w:val="20"/>
                <w:szCs w:val="20"/>
              </w:rPr>
              <w:t xml:space="preserve"> Q</w:t>
            </w:r>
            <w:r>
              <w:rPr>
                <w:rFonts w:ascii="Verdana" w:hAnsi="Verdana"/>
                <w:sz w:val="20"/>
                <w:szCs w:val="20"/>
              </w:rPr>
              <w:t>3</w:t>
            </w:r>
            <w:r w:rsidRPr="0045429E">
              <w:rPr>
                <w:rFonts w:ascii="Verdana" w:hAnsi="Verdana"/>
                <w:sz w:val="20"/>
                <w:szCs w:val="20"/>
              </w:rPr>
              <w:t>) </w:t>
            </w:r>
          </w:p>
          <w:p w14:paraId="68286A3F" w14:textId="77777777" w:rsidR="00ED3E06" w:rsidRDefault="00ED3E06" w:rsidP="00ED3E06">
            <w:pPr>
              <w:autoSpaceDE w:val="0"/>
              <w:autoSpaceDN w:val="0"/>
              <w:adjustRightInd w:val="0"/>
              <w:spacing w:after="0" w:line="240" w:lineRule="auto"/>
              <w:rPr>
                <w:rFonts w:ascii="Verdana" w:hAnsi="Verdana"/>
                <w:b/>
                <w:bCs/>
                <w:sz w:val="20"/>
                <w:szCs w:val="20"/>
              </w:rPr>
            </w:pPr>
            <w:r w:rsidRPr="0045429E">
              <w:rPr>
                <w:rFonts w:ascii="Verdana" w:hAnsi="Verdana"/>
                <w:sz w:val="20"/>
                <w:szCs w:val="20"/>
              </w:rPr>
              <w:t>A0 = indeksin pisteluku (perusindeksi) (Ensimmäisessä hinnantarkastuksessa pisteluku on vuoden 202</w:t>
            </w:r>
            <w:r>
              <w:rPr>
                <w:rFonts w:ascii="Verdana" w:hAnsi="Verdana"/>
                <w:sz w:val="20"/>
                <w:szCs w:val="20"/>
              </w:rPr>
              <w:t>5</w:t>
            </w:r>
            <w:r w:rsidRPr="0045429E">
              <w:rPr>
                <w:rFonts w:ascii="Verdana" w:hAnsi="Verdana"/>
                <w:sz w:val="20"/>
                <w:szCs w:val="20"/>
              </w:rPr>
              <w:t xml:space="preserve"> Q</w:t>
            </w:r>
            <w:r>
              <w:rPr>
                <w:rFonts w:ascii="Verdana" w:hAnsi="Verdana"/>
                <w:sz w:val="20"/>
                <w:szCs w:val="20"/>
              </w:rPr>
              <w:t>3</w:t>
            </w:r>
            <w:r w:rsidRPr="0045429E">
              <w:rPr>
                <w:rFonts w:ascii="Verdana" w:hAnsi="Verdana"/>
                <w:sz w:val="20"/>
                <w:szCs w:val="20"/>
              </w:rPr>
              <w:t>) </w:t>
            </w:r>
          </w:p>
          <w:p w14:paraId="053EDF1F" w14:textId="77777777" w:rsidR="00ED3E06" w:rsidRPr="00CD5CF4" w:rsidRDefault="00ED3E06" w:rsidP="00C6421C">
            <w:pPr>
              <w:rPr>
                <w:rFonts w:ascii="Verdana" w:eastAsia="Times New Roman" w:hAnsi="Verdana" w:cs="Times New Roman"/>
                <w:b/>
                <w:bCs/>
                <w:sz w:val="20"/>
                <w:szCs w:val="20"/>
                <w:lang w:eastAsia="fi-FI"/>
              </w:rPr>
            </w:pPr>
          </w:p>
        </w:tc>
        <w:tc>
          <w:tcPr>
            <w:tcW w:w="5739" w:type="dxa"/>
            <w:shd w:val="clear" w:color="auto" w:fill="FFFFFF" w:themeFill="background1"/>
          </w:tcPr>
          <w:p w14:paraId="71D2C1D2" w14:textId="77777777" w:rsidR="00ED3E06" w:rsidRDefault="00ED3E06" w:rsidP="00ED3E06">
            <w:pPr>
              <w:spacing w:after="0" w:line="240" w:lineRule="auto"/>
              <w:ind w:right="145"/>
              <w:rPr>
                <w:rFonts w:ascii="Verdana" w:eastAsia="Times New Roman" w:hAnsi="Verdana" w:cs="Times New Roman"/>
                <w:sz w:val="16"/>
                <w:szCs w:val="16"/>
                <w:lang w:eastAsia="fi-FI"/>
              </w:rPr>
            </w:pPr>
            <w:r>
              <w:rPr>
                <w:rFonts w:ascii="Verdana" w:eastAsia="Times New Roman" w:hAnsi="Verdana" w:cs="Times New Roman"/>
                <w:sz w:val="16"/>
                <w:szCs w:val="16"/>
                <w:lang w:eastAsia="fi-FI"/>
              </w:rPr>
              <w:lastRenderedPageBreak/>
              <w:t>Kyllä vaaditaan</w:t>
            </w:r>
          </w:p>
          <w:p w14:paraId="3D62938B" w14:textId="77777777" w:rsidR="00ED3E06" w:rsidRDefault="00ED3E06" w:rsidP="00ED3E06">
            <w:pPr>
              <w:spacing w:after="0" w:line="240" w:lineRule="auto"/>
              <w:ind w:right="145"/>
              <w:rPr>
                <w:rFonts w:ascii="Verdana" w:eastAsia="Times New Roman" w:hAnsi="Verdana" w:cs="Times New Roman"/>
                <w:sz w:val="20"/>
                <w:szCs w:val="20"/>
                <w:lang w:eastAsia="fi-FI"/>
              </w:rPr>
            </w:pPr>
          </w:p>
          <w:p w14:paraId="09C317E3" w14:textId="77777777" w:rsidR="00ED3E06" w:rsidRPr="00CC2802" w:rsidRDefault="00ED3E06" w:rsidP="00ED3E06">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Kyllä </w:t>
            </w:r>
            <w:sdt>
              <w:sdtPr>
                <w:rPr>
                  <w:rFonts w:ascii="Verdana" w:eastAsia="Times New Roman" w:hAnsi="Verdana" w:cs="Arial"/>
                  <w:sz w:val="20"/>
                  <w:szCs w:val="20"/>
                  <w:shd w:val="clear" w:color="auto" w:fill="D0CECE" w:themeFill="background2" w:themeFillShade="E6"/>
                  <w:lang w:eastAsia="fi-FI"/>
                </w:rPr>
                <w:id w:val="-1059325793"/>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1C781185" w14:textId="77777777" w:rsidR="00ED3E06" w:rsidRPr="00CC2802" w:rsidRDefault="00ED3E06" w:rsidP="00ED3E06">
            <w:pPr>
              <w:spacing w:after="0" w:line="240" w:lineRule="auto"/>
              <w:ind w:right="145"/>
              <w:rPr>
                <w:rFonts w:ascii="Verdana" w:eastAsia="Times New Roman" w:hAnsi="Verdana" w:cs="Times New Roman"/>
                <w:sz w:val="20"/>
                <w:szCs w:val="20"/>
                <w:lang w:eastAsia="fi-FI"/>
              </w:rPr>
            </w:pPr>
            <w:r w:rsidRPr="00CC2802">
              <w:rPr>
                <w:rFonts w:ascii="Verdana" w:eastAsia="Times New Roman" w:hAnsi="Verdana" w:cs="Times New Roman"/>
                <w:sz w:val="20"/>
                <w:szCs w:val="20"/>
                <w:lang w:eastAsia="fi-FI"/>
              </w:rPr>
              <w:t xml:space="preserve">Ei     </w:t>
            </w:r>
            <w:sdt>
              <w:sdtPr>
                <w:rPr>
                  <w:rFonts w:ascii="Verdana" w:eastAsia="Times New Roman" w:hAnsi="Verdana" w:cs="Arial"/>
                  <w:sz w:val="20"/>
                  <w:szCs w:val="20"/>
                  <w:shd w:val="clear" w:color="auto" w:fill="D0CECE" w:themeFill="background2" w:themeFillShade="E6"/>
                  <w:lang w:eastAsia="fi-FI"/>
                </w:rPr>
                <w:id w:val="1201588096"/>
                <w14:checkbox>
                  <w14:checked w14:val="0"/>
                  <w14:checkedState w14:val="2612" w14:font="MS Gothic"/>
                  <w14:uncheckedState w14:val="2610" w14:font="MS Gothic"/>
                </w14:checkbox>
              </w:sdtPr>
              <w:sdtContent>
                <w:r>
                  <w:rPr>
                    <w:rFonts w:ascii="MS Gothic" w:eastAsia="MS Gothic" w:hAnsi="MS Gothic" w:cs="Arial" w:hint="eastAsia"/>
                    <w:sz w:val="20"/>
                    <w:szCs w:val="20"/>
                    <w:shd w:val="clear" w:color="auto" w:fill="D0CECE" w:themeFill="background2" w:themeFillShade="E6"/>
                    <w:lang w:eastAsia="fi-FI"/>
                  </w:rPr>
                  <w:t>☐</w:t>
                </w:r>
              </w:sdtContent>
            </w:sdt>
          </w:p>
          <w:p w14:paraId="580263FA" w14:textId="77777777" w:rsidR="00ED3E06" w:rsidRDefault="00ED3E06" w:rsidP="00C6421C">
            <w:pPr>
              <w:spacing w:after="0" w:line="240" w:lineRule="auto"/>
              <w:ind w:right="145"/>
              <w:rPr>
                <w:rFonts w:ascii="Verdana" w:eastAsia="Times New Roman" w:hAnsi="Verdana" w:cs="Times New Roman"/>
                <w:sz w:val="20"/>
                <w:szCs w:val="20"/>
                <w:lang w:eastAsia="fi-FI"/>
              </w:rPr>
            </w:pPr>
          </w:p>
        </w:tc>
      </w:tr>
    </w:tbl>
    <w:p w14:paraId="374CBAC6" w14:textId="77777777" w:rsidR="0083468E" w:rsidRDefault="0083468E" w:rsidP="00127A0F">
      <w:pPr>
        <w:rPr>
          <w:rFonts w:ascii="Verdana" w:hAnsi="Verdana"/>
          <w:b/>
          <w:bCs/>
          <w:sz w:val="20"/>
          <w:szCs w:val="20"/>
        </w:rPr>
      </w:pPr>
    </w:p>
    <w:p w14:paraId="09F78227" w14:textId="77777777" w:rsidR="00286539" w:rsidRDefault="00286539" w:rsidP="00A26A23">
      <w:pPr>
        <w:autoSpaceDE w:val="0"/>
        <w:autoSpaceDN w:val="0"/>
        <w:adjustRightInd w:val="0"/>
        <w:spacing w:after="0" w:line="240" w:lineRule="auto"/>
        <w:rPr>
          <w:rFonts w:ascii="Verdana" w:hAnsi="Verdana"/>
          <w:sz w:val="20"/>
          <w:szCs w:val="20"/>
        </w:rPr>
      </w:pPr>
    </w:p>
    <w:p w14:paraId="317C2AB0" w14:textId="19FFEB6D" w:rsidR="001B73E7" w:rsidRPr="00C10604" w:rsidRDefault="001B73E7" w:rsidP="00A26A23">
      <w:pPr>
        <w:autoSpaceDE w:val="0"/>
        <w:autoSpaceDN w:val="0"/>
        <w:adjustRightInd w:val="0"/>
        <w:spacing w:after="0" w:line="240" w:lineRule="auto"/>
        <w:rPr>
          <w:rFonts w:ascii="Verdana" w:hAnsi="Verdana"/>
          <w:sz w:val="20"/>
          <w:szCs w:val="20"/>
        </w:rPr>
      </w:pPr>
      <w:proofErr w:type="spellStart"/>
      <w:r w:rsidRPr="00C10604">
        <w:rPr>
          <w:rFonts w:ascii="Verdana" w:hAnsi="Verdana"/>
          <w:sz w:val="20"/>
          <w:szCs w:val="20"/>
        </w:rPr>
        <w:t>Solar</w:t>
      </w:r>
      <w:proofErr w:type="spellEnd"/>
      <w:r w:rsidRPr="00C10604">
        <w:rPr>
          <w:rFonts w:ascii="Verdana" w:hAnsi="Verdana"/>
          <w:sz w:val="20"/>
          <w:szCs w:val="20"/>
        </w:rPr>
        <w:t xml:space="preserve"> Foods Oy on saanut hankkeen toteuttamiseen </w:t>
      </w:r>
      <w:proofErr w:type="spellStart"/>
      <w:r w:rsidRPr="00C10604">
        <w:rPr>
          <w:rFonts w:ascii="Verdana" w:hAnsi="Verdana"/>
          <w:sz w:val="20"/>
          <w:szCs w:val="20"/>
        </w:rPr>
        <w:t>NextGenerationEU</w:t>
      </w:r>
      <w:proofErr w:type="spellEnd"/>
      <w:r w:rsidRPr="00C10604">
        <w:rPr>
          <w:rFonts w:ascii="Verdana" w:hAnsi="Verdana"/>
          <w:sz w:val="20"/>
          <w:szCs w:val="20"/>
        </w:rPr>
        <w:t xml:space="preserve">-rahoitusta. </w:t>
      </w:r>
    </w:p>
    <w:p w14:paraId="037E7BC8" w14:textId="77777777" w:rsidR="001B73E7" w:rsidRDefault="001B73E7" w:rsidP="00C9559B">
      <w:pPr>
        <w:autoSpaceDE w:val="0"/>
        <w:autoSpaceDN w:val="0"/>
        <w:adjustRightInd w:val="0"/>
        <w:spacing w:after="0" w:line="240" w:lineRule="auto"/>
        <w:ind w:left="720"/>
        <w:rPr>
          <w:b/>
          <w:bCs/>
        </w:rPr>
      </w:pPr>
    </w:p>
    <w:p w14:paraId="265F52F7" w14:textId="77777777" w:rsidR="001B73E7" w:rsidRDefault="001B73E7" w:rsidP="00C9559B">
      <w:pPr>
        <w:autoSpaceDE w:val="0"/>
        <w:autoSpaceDN w:val="0"/>
        <w:adjustRightInd w:val="0"/>
        <w:spacing w:after="0" w:line="240" w:lineRule="auto"/>
        <w:ind w:left="720"/>
        <w:rPr>
          <w:rFonts w:ascii="Verdana" w:hAnsi="Verdana"/>
          <w:b/>
          <w:bCs/>
          <w:sz w:val="20"/>
          <w:szCs w:val="20"/>
        </w:rPr>
      </w:pPr>
      <w:r>
        <w:rPr>
          <w:rFonts w:ascii="Verdana" w:hAnsi="Verdana"/>
          <w:b/>
          <w:bCs/>
          <w:noProof/>
          <w:sz w:val="20"/>
          <w:szCs w:val="20"/>
        </w:rPr>
        <w:drawing>
          <wp:inline distT="0" distB="0" distL="0" distR="0" wp14:anchorId="31FEA71F" wp14:editId="5C0600D9">
            <wp:extent cx="2626918" cy="691295"/>
            <wp:effectExtent l="0" t="0" r="0" b="0"/>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37089" cy="720287"/>
                    </a:xfrm>
                    <a:prstGeom prst="rect">
                      <a:avLst/>
                    </a:prstGeom>
                    <a:noFill/>
                  </pic:spPr>
                </pic:pic>
              </a:graphicData>
            </a:graphic>
          </wp:inline>
        </w:drawing>
      </w:r>
    </w:p>
    <w:p w14:paraId="5756EC4C" w14:textId="77777777" w:rsidR="00EE37EB" w:rsidRPr="00BD7FE4" w:rsidRDefault="00EE37EB" w:rsidP="00BD7FE4">
      <w:pPr>
        <w:rPr>
          <w:rFonts w:ascii="Verdana" w:hAnsi="Verdana"/>
          <w:sz w:val="20"/>
          <w:szCs w:val="20"/>
        </w:rPr>
      </w:pPr>
    </w:p>
    <w:sectPr w:rsidR="00EE37EB" w:rsidRPr="00BD7FE4" w:rsidSect="0079707A">
      <w:headerReference w:type="default" r:id="rId12"/>
      <w:pgSz w:w="11906" w:h="16838"/>
      <w:pgMar w:top="1417" w:right="1134" w:bottom="1417" w:left="1134" w:header="283"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40363" w14:textId="77777777" w:rsidR="00EA42F1" w:rsidRDefault="00EA42F1" w:rsidP="0079707A">
      <w:pPr>
        <w:spacing w:after="0" w:line="240" w:lineRule="auto"/>
      </w:pPr>
      <w:r>
        <w:separator/>
      </w:r>
    </w:p>
  </w:endnote>
  <w:endnote w:type="continuationSeparator" w:id="0">
    <w:p w14:paraId="6AEF6686" w14:textId="77777777" w:rsidR="00EA42F1" w:rsidRDefault="00EA42F1" w:rsidP="0079707A">
      <w:pPr>
        <w:spacing w:after="0" w:line="240" w:lineRule="auto"/>
      </w:pPr>
      <w:r>
        <w:continuationSeparator/>
      </w:r>
    </w:p>
  </w:endnote>
  <w:endnote w:type="continuationNotice" w:id="1">
    <w:p w14:paraId="2B6AA121" w14:textId="77777777" w:rsidR="00EA42F1" w:rsidRDefault="00EA42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BA158" w14:textId="77777777" w:rsidR="00EA42F1" w:rsidRDefault="00EA42F1" w:rsidP="0079707A">
      <w:pPr>
        <w:spacing w:after="0" w:line="240" w:lineRule="auto"/>
      </w:pPr>
      <w:r>
        <w:separator/>
      </w:r>
    </w:p>
  </w:footnote>
  <w:footnote w:type="continuationSeparator" w:id="0">
    <w:p w14:paraId="2F5E13EE" w14:textId="77777777" w:rsidR="00EA42F1" w:rsidRDefault="00EA42F1" w:rsidP="0079707A">
      <w:pPr>
        <w:spacing w:after="0" w:line="240" w:lineRule="auto"/>
      </w:pPr>
      <w:r>
        <w:continuationSeparator/>
      </w:r>
    </w:p>
  </w:footnote>
  <w:footnote w:type="continuationNotice" w:id="1">
    <w:p w14:paraId="00B8A036" w14:textId="77777777" w:rsidR="00EA42F1" w:rsidRDefault="00EA42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7C1EF" w14:textId="28A88667" w:rsidR="0079707A" w:rsidRDefault="0079707A">
    <w:pPr>
      <w:pStyle w:val="Yltunniste"/>
      <w:rPr>
        <w:rFonts w:ascii="Verdana" w:hAnsi="Verdana"/>
      </w:rPr>
    </w:pPr>
    <w:r>
      <w:rPr>
        <w:noProof/>
      </w:rPr>
      <w:drawing>
        <wp:inline distT="0" distB="0" distL="0" distR="0" wp14:anchorId="698D2D91" wp14:editId="0BEEB213">
          <wp:extent cx="2045462" cy="317500"/>
          <wp:effectExtent l="0" t="0" r="0" b="6350"/>
          <wp:docPr id="107604037" name="Kuva 10760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5462" cy="317500"/>
                  </a:xfrm>
                  <a:prstGeom prst="rect">
                    <a:avLst/>
                  </a:prstGeom>
                  <a:noFill/>
                </pic:spPr>
              </pic:pic>
            </a:graphicData>
          </a:graphic>
        </wp:inline>
      </w:drawing>
    </w:r>
    <w:r>
      <w:tab/>
    </w:r>
    <w:r>
      <w:tab/>
    </w:r>
  </w:p>
  <w:p w14:paraId="1C645F6E" w14:textId="77777777" w:rsidR="0079707A" w:rsidRDefault="0079707A">
    <w:pPr>
      <w:pStyle w:val="Yltunniste"/>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41E9"/>
    <w:multiLevelType w:val="hybridMultilevel"/>
    <w:tmpl w:val="5BD69EA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00E05239"/>
    <w:multiLevelType w:val="hybridMultilevel"/>
    <w:tmpl w:val="7310C5AA"/>
    <w:lvl w:ilvl="0" w:tplc="9EF803E2">
      <w:start w:val="1"/>
      <w:numFmt w:val="decimal"/>
      <w:lvlText w:val="%1."/>
      <w:lvlJc w:val="left"/>
      <w:pPr>
        <w:ind w:left="1185" w:hanging="360"/>
      </w:pPr>
      <w:rPr>
        <w:rFonts w:hint="default"/>
        <w:b w:val="0"/>
      </w:rPr>
    </w:lvl>
    <w:lvl w:ilvl="1" w:tplc="040B0019" w:tentative="1">
      <w:start w:val="1"/>
      <w:numFmt w:val="lowerLetter"/>
      <w:lvlText w:val="%2."/>
      <w:lvlJc w:val="left"/>
      <w:pPr>
        <w:ind w:left="1905" w:hanging="360"/>
      </w:pPr>
    </w:lvl>
    <w:lvl w:ilvl="2" w:tplc="040B001B" w:tentative="1">
      <w:start w:val="1"/>
      <w:numFmt w:val="lowerRoman"/>
      <w:lvlText w:val="%3."/>
      <w:lvlJc w:val="right"/>
      <w:pPr>
        <w:ind w:left="2625" w:hanging="180"/>
      </w:pPr>
    </w:lvl>
    <w:lvl w:ilvl="3" w:tplc="040B000F" w:tentative="1">
      <w:start w:val="1"/>
      <w:numFmt w:val="decimal"/>
      <w:lvlText w:val="%4."/>
      <w:lvlJc w:val="left"/>
      <w:pPr>
        <w:ind w:left="3345" w:hanging="360"/>
      </w:pPr>
    </w:lvl>
    <w:lvl w:ilvl="4" w:tplc="040B0019" w:tentative="1">
      <w:start w:val="1"/>
      <w:numFmt w:val="lowerLetter"/>
      <w:lvlText w:val="%5."/>
      <w:lvlJc w:val="left"/>
      <w:pPr>
        <w:ind w:left="4065" w:hanging="360"/>
      </w:pPr>
    </w:lvl>
    <w:lvl w:ilvl="5" w:tplc="040B001B" w:tentative="1">
      <w:start w:val="1"/>
      <w:numFmt w:val="lowerRoman"/>
      <w:lvlText w:val="%6."/>
      <w:lvlJc w:val="right"/>
      <w:pPr>
        <w:ind w:left="4785" w:hanging="180"/>
      </w:pPr>
    </w:lvl>
    <w:lvl w:ilvl="6" w:tplc="040B000F" w:tentative="1">
      <w:start w:val="1"/>
      <w:numFmt w:val="decimal"/>
      <w:lvlText w:val="%7."/>
      <w:lvlJc w:val="left"/>
      <w:pPr>
        <w:ind w:left="5505" w:hanging="360"/>
      </w:pPr>
    </w:lvl>
    <w:lvl w:ilvl="7" w:tplc="040B0019" w:tentative="1">
      <w:start w:val="1"/>
      <w:numFmt w:val="lowerLetter"/>
      <w:lvlText w:val="%8."/>
      <w:lvlJc w:val="left"/>
      <w:pPr>
        <w:ind w:left="6225" w:hanging="360"/>
      </w:pPr>
    </w:lvl>
    <w:lvl w:ilvl="8" w:tplc="040B001B" w:tentative="1">
      <w:start w:val="1"/>
      <w:numFmt w:val="lowerRoman"/>
      <w:lvlText w:val="%9."/>
      <w:lvlJc w:val="right"/>
      <w:pPr>
        <w:ind w:left="6945" w:hanging="180"/>
      </w:pPr>
    </w:lvl>
  </w:abstractNum>
  <w:abstractNum w:abstractNumId="2" w15:restartNumberingAfterBreak="0">
    <w:nsid w:val="051776CD"/>
    <w:multiLevelType w:val="hybridMultilevel"/>
    <w:tmpl w:val="5CC6A170"/>
    <w:lvl w:ilvl="0" w:tplc="360020FA">
      <w:start w:val="1"/>
      <w:numFmt w:val="decimal"/>
      <w:lvlText w:val="%1."/>
      <w:lvlJc w:val="left"/>
      <w:pPr>
        <w:ind w:left="1080" w:hanging="360"/>
      </w:pPr>
      <w:rPr>
        <w:rFonts w:hint="default"/>
      </w:r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3" w15:restartNumberingAfterBreak="0">
    <w:nsid w:val="054021F3"/>
    <w:multiLevelType w:val="hybridMultilevel"/>
    <w:tmpl w:val="F490CB62"/>
    <w:lvl w:ilvl="0" w:tplc="FFFFFFFF">
      <w:start w:val="1"/>
      <w:numFmt w:val="decimal"/>
      <w:lvlText w:val="%1."/>
      <w:lvlJc w:val="left"/>
      <w:pPr>
        <w:ind w:left="1545" w:hanging="360"/>
      </w:pPr>
      <w:rPr>
        <w:rFonts w:hint="default"/>
        <w:b w:val="0"/>
      </w:rPr>
    </w:lvl>
    <w:lvl w:ilvl="1" w:tplc="FFFFFFFF" w:tentative="1">
      <w:start w:val="1"/>
      <w:numFmt w:val="lowerLetter"/>
      <w:lvlText w:val="%2."/>
      <w:lvlJc w:val="left"/>
      <w:pPr>
        <w:ind w:left="2265" w:hanging="360"/>
      </w:pPr>
    </w:lvl>
    <w:lvl w:ilvl="2" w:tplc="FFFFFFFF" w:tentative="1">
      <w:start w:val="1"/>
      <w:numFmt w:val="lowerRoman"/>
      <w:lvlText w:val="%3."/>
      <w:lvlJc w:val="right"/>
      <w:pPr>
        <w:ind w:left="2985" w:hanging="180"/>
      </w:pPr>
    </w:lvl>
    <w:lvl w:ilvl="3" w:tplc="FFFFFFFF" w:tentative="1">
      <w:start w:val="1"/>
      <w:numFmt w:val="decimal"/>
      <w:lvlText w:val="%4."/>
      <w:lvlJc w:val="left"/>
      <w:pPr>
        <w:ind w:left="3705" w:hanging="360"/>
      </w:pPr>
    </w:lvl>
    <w:lvl w:ilvl="4" w:tplc="FFFFFFFF" w:tentative="1">
      <w:start w:val="1"/>
      <w:numFmt w:val="lowerLetter"/>
      <w:lvlText w:val="%5."/>
      <w:lvlJc w:val="left"/>
      <w:pPr>
        <w:ind w:left="4425" w:hanging="360"/>
      </w:pPr>
    </w:lvl>
    <w:lvl w:ilvl="5" w:tplc="FFFFFFFF" w:tentative="1">
      <w:start w:val="1"/>
      <w:numFmt w:val="lowerRoman"/>
      <w:lvlText w:val="%6."/>
      <w:lvlJc w:val="right"/>
      <w:pPr>
        <w:ind w:left="5145" w:hanging="180"/>
      </w:pPr>
    </w:lvl>
    <w:lvl w:ilvl="6" w:tplc="FFFFFFFF" w:tentative="1">
      <w:start w:val="1"/>
      <w:numFmt w:val="decimal"/>
      <w:lvlText w:val="%7."/>
      <w:lvlJc w:val="left"/>
      <w:pPr>
        <w:ind w:left="5865" w:hanging="360"/>
      </w:pPr>
    </w:lvl>
    <w:lvl w:ilvl="7" w:tplc="FFFFFFFF" w:tentative="1">
      <w:start w:val="1"/>
      <w:numFmt w:val="lowerLetter"/>
      <w:lvlText w:val="%8."/>
      <w:lvlJc w:val="left"/>
      <w:pPr>
        <w:ind w:left="6585" w:hanging="360"/>
      </w:pPr>
    </w:lvl>
    <w:lvl w:ilvl="8" w:tplc="FFFFFFFF" w:tentative="1">
      <w:start w:val="1"/>
      <w:numFmt w:val="lowerRoman"/>
      <w:lvlText w:val="%9."/>
      <w:lvlJc w:val="right"/>
      <w:pPr>
        <w:ind w:left="7305" w:hanging="180"/>
      </w:pPr>
    </w:lvl>
  </w:abstractNum>
  <w:abstractNum w:abstractNumId="4" w15:restartNumberingAfterBreak="0">
    <w:nsid w:val="0D104035"/>
    <w:multiLevelType w:val="hybridMultilevel"/>
    <w:tmpl w:val="EAAEC24E"/>
    <w:lvl w:ilvl="0" w:tplc="720A5472">
      <w:start w:val="8"/>
      <w:numFmt w:val="decimal"/>
      <w:lvlText w:val="%1."/>
      <w:lvlJc w:val="left"/>
      <w:pPr>
        <w:ind w:left="1080" w:hanging="360"/>
      </w:pPr>
      <w:rPr>
        <w:rFonts w:hint="default"/>
      </w:r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5" w15:restartNumberingAfterBreak="0">
    <w:nsid w:val="0FD508C8"/>
    <w:multiLevelType w:val="hybridMultilevel"/>
    <w:tmpl w:val="819A7734"/>
    <w:lvl w:ilvl="0" w:tplc="F5902406">
      <w:start w:val="2"/>
      <w:numFmt w:val="bullet"/>
      <w:lvlText w:val=""/>
      <w:lvlJc w:val="left"/>
      <w:pPr>
        <w:ind w:left="720" w:hanging="360"/>
      </w:pPr>
      <w:rPr>
        <w:rFonts w:ascii="Wingdings" w:eastAsia="Times New Roman" w:hAnsi="Wingdings"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36D7836"/>
    <w:multiLevelType w:val="hybridMultilevel"/>
    <w:tmpl w:val="401838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020BA8"/>
    <w:multiLevelType w:val="hybridMultilevel"/>
    <w:tmpl w:val="788CF5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E04F96"/>
    <w:multiLevelType w:val="hybridMultilevel"/>
    <w:tmpl w:val="4018389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21056EBC"/>
    <w:multiLevelType w:val="hybridMultilevel"/>
    <w:tmpl w:val="B7F25F9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30BE2EA0"/>
    <w:multiLevelType w:val="hybridMultilevel"/>
    <w:tmpl w:val="44E8E6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D69141A"/>
    <w:multiLevelType w:val="hybridMultilevel"/>
    <w:tmpl w:val="4ED0CF88"/>
    <w:lvl w:ilvl="0" w:tplc="44CE27AC">
      <w:start w:val="1"/>
      <w:numFmt w:val="decimal"/>
      <w:lvlText w:val="%1."/>
      <w:lvlJc w:val="left"/>
      <w:pPr>
        <w:ind w:left="1080" w:hanging="360"/>
      </w:pPr>
      <w:rPr>
        <w:rFonts w:hint="default"/>
      </w:r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12" w15:restartNumberingAfterBreak="0">
    <w:nsid w:val="3D994875"/>
    <w:multiLevelType w:val="hybridMultilevel"/>
    <w:tmpl w:val="F490CB62"/>
    <w:lvl w:ilvl="0" w:tplc="B56C6158">
      <w:start w:val="1"/>
      <w:numFmt w:val="decimal"/>
      <w:lvlText w:val="%1."/>
      <w:lvlJc w:val="left"/>
      <w:pPr>
        <w:ind w:left="1545" w:hanging="360"/>
      </w:pPr>
      <w:rPr>
        <w:rFonts w:hint="default"/>
        <w:b w:val="0"/>
      </w:rPr>
    </w:lvl>
    <w:lvl w:ilvl="1" w:tplc="040B0019" w:tentative="1">
      <w:start w:val="1"/>
      <w:numFmt w:val="lowerLetter"/>
      <w:lvlText w:val="%2."/>
      <w:lvlJc w:val="left"/>
      <w:pPr>
        <w:ind w:left="2265" w:hanging="360"/>
      </w:pPr>
    </w:lvl>
    <w:lvl w:ilvl="2" w:tplc="040B001B" w:tentative="1">
      <w:start w:val="1"/>
      <w:numFmt w:val="lowerRoman"/>
      <w:lvlText w:val="%3."/>
      <w:lvlJc w:val="right"/>
      <w:pPr>
        <w:ind w:left="2985" w:hanging="180"/>
      </w:pPr>
    </w:lvl>
    <w:lvl w:ilvl="3" w:tplc="040B000F" w:tentative="1">
      <w:start w:val="1"/>
      <w:numFmt w:val="decimal"/>
      <w:lvlText w:val="%4."/>
      <w:lvlJc w:val="left"/>
      <w:pPr>
        <w:ind w:left="3705" w:hanging="360"/>
      </w:pPr>
    </w:lvl>
    <w:lvl w:ilvl="4" w:tplc="040B0019" w:tentative="1">
      <w:start w:val="1"/>
      <w:numFmt w:val="lowerLetter"/>
      <w:lvlText w:val="%5."/>
      <w:lvlJc w:val="left"/>
      <w:pPr>
        <w:ind w:left="4425" w:hanging="360"/>
      </w:pPr>
    </w:lvl>
    <w:lvl w:ilvl="5" w:tplc="040B001B" w:tentative="1">
      <w:start w:val="1"/>
      <w:numFmt w:val="lowerRoman"/>
      <w:lvlText w:val="%6."/>
      <w:lvlJc w:val="right"/>
      <w:pPr>
        <w:ind w:left="5145" w:hanging="180"/>
      </w:pPr>
    </w:lvl>
    <w:lvl w:ilvl="6" w:tplc="040B000F" w:tentative="1">
      <w:start w:val="1"/>
      <w:numFmt w:val="decimal"/>
      <w:lvlText w:val="%7."/>
      <w:lvlJc w:val="left"/>
      <w:pPr>
        <w:ind w:left="5865" w:hanging="360"/>
      </w:pPr>
    </w:lvl>
    <w:lvl w:ilvl="7" w:tplc="040B0019" w:tentative="1">
      <w:start w:val="1"/>
      <w:numFmt w:val="lowerLetter"/>
      <w:lvlText w:val="%8."/>
      <w:lvlJc w:val="left"/>
      <w:pPr>
        <w:ind w:left="6585" w:hanging="360"/>
      </w:pPr>
    </w:lvl>
    <w:lvl w:ilvl="8" w:tplc="040B001B" w:tentative="1">
      <w:start w:val="1"/>
      <w:numFmt w:val="lowerRoman"/>
      <w:lvlText w:val="%9."/>
      <w:lvlJc w:val="right"/>
      <w:pPr>
        <w:ind w:left="7305" w:hanging="180"/>
      </w:pPr>
    </w:lvl>
  </w:abstractNum>
  <w:abstractNum w:abstractNumId="13" w15:restartNumberingAfterBreak="0">
    <w:nsid w:val="41867C67"/>
    <w:multiLevelType w:val="hybridMultilevel"/>
    <w:tmpl w:val="EFCAE2BA"/>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444D059D"/>
    <w:multiLevelType w:val="hybridMultilevel"/>
    <w:tmpl w:val="68C84984"/>
    <w:lvl w:ilvl="0" w:tplc="7E90FD0C">
      <w:start w:val="1"/>
      <w:numFmt w:val="decimal"/>
      <w:lvlText w:val="%1."/>
      <w:lvlJc w:val="left"/>
      <w:pPr>
        <w:ind w:left="1080" w:hanging="360"/>
      </w:pPr>
      <w:rPr>
        <w:rFonts w:hint="default"/>
      </w:r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15" w15:restartNumberingAfterBreak="0">
    <w:nsid w:val="478E4620"/>
    <w:multiLevelType w:val="hybridMultilevel"/>
    <w:tmpl w:val="A87068B0"/>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49785237"/>
    <w:multiLevelType w:val="hybridMultilevel"/>
    <w:tmpl w:val="6FB26F02"/>
    <w:lvl w:ilvl="0" w:tplc="178836D0">
      <w:start w:val="1"/>
      <w:numFmt w:val="decimal"/>
      <w:lvlText w:val="%1."/>
      <w:lvlJc w:val="left"/>
      <w:pPr>
        <w:ind w:left="825" w:hanging="465"/>
      </w:pPr>
      <w:rPr>
        <w:rFonts w:cs="Times New Roman"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5618300F"/>
    <w:multiLevelType w:val="hybridMultilevel"/>
    <w:tmpl w:val="92DC76A0"/>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56537CD8"/>
    <w:multiLevelType w:val="hybridMultilevel"/>
    <w:tmpl w:val="3CF29C3A"/>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5AE835F7"/>
    <w:multiLevelType w:val="hybridMultilevel"/>
    <w:tmpl w:val="26C265C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5C2A7849"/>
    <w:multiLevelType w:val="hybridMultilevel"/>
    <w:tmpl w:val="70D038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1F70633"/>
    <w:multiLevelType w:val="hybridMultilevel"/>
    <w:tmpl w:val="44E8E68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2" w15:restartNumberingAfterBreak="0">
    <w:nsid w:val="63502DDB"/>
    <w:multiLevelType w:val="hybridMultilevel"/>
    <w:tmpl w:val="70D038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5640945"/>
    <w:multiLevelType w:val="hybridMultilevel"/>
    <w:tmpl w:val="FCA4D5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5A64378"/>
    <w:multiLevelType w:val="hybridMultilevel"/>
    <w:tmpl w:val="8BF48F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70E260D"/>
    <w:multiLevelType w:val="hybridMultilevel"/>
    <w:tmpl w:val="70D0380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615406802">
    <w:abstractNumId w:val="18"/>
  </w:num>
  <w:num w:numId="2" w16cid:durableId="895553411">
    <w:abstractNumId w:val="8"/>
  </w:num>
  <w:num w:numId="3" w16cid:durableId="978220450">
    <w:abstractNumId w:val="17"/>
  </w:num>
  <w:num w:numId="4" w16cid:durableId="522743113">
    <w:abstractNumId w:val="9"/>
  </w:num>
  <w:num w:numId="5" w16cid:durableId="279118298">
    <w:abstractNumId w:val="4"/>
  </w:num>
  <w:num w:numId="6" w16cid:durableId="702483867">
    <w:abstractNumId w:val="21"/>
  </w:num>
  <w:num w:numId="7" w16cid:durableId="112987478">
    <w:abstractNumId w:val="14"/>
  </w:num>
  <w:num w:numId="8" w16cid:durableId="2117747260">
    <w:abstractNumId w:val="0"/>
  </w:num>
  <w:num w:numId="9" w16cid:durableId="1374886573">
    <w:abstractNumId w:val="11"/>
  </w:num>
  <w:num w:numId="10" w16cid:durableId="525144185">
    <w:abstractNumId w:val="16"/>
  </w:num>
  <w:num w:numId="11" w16cid:durableId="1509522635">
    <w:abstractNumId w:val="7"/>
  </w:num>
  <w:num w:numId="12" w16cid:durableId="2016228072">
    <w:abstractNumId w:val="2"/>
  </w:num>
  <w:num w:numId="13" w16cid:durableId="1764523467">
    <w:abstractNumId w:val="25"/>
  </w:num>
  <w:num w:numId="14" w16cid:durableId="2004963995">
    <w:abstractNumId w:val="22"/>
  </w:num>
  <w:num w:numId="15" w16cid:durableId="1224170716">
    <w:abstractNumId w:val="23"/>
  </w:num>
  <w:num w:numId="16" w16cid:durableId="2038457858">
    <w:abstractNumId w:val="6"/>
  </w:num>
  <w:num w:numId="17" w16cid:durableId="144856661">
    <w:abstractNumId w:val="15"/>
  </w:num>
  <w:num w:numId="18" w16cid:durableId="1387533012">
    <w:abstractNumId w:val="20"/>
  </w:num>
  <w:num w:numId="19" w16cid:durableId="124080330">
    <w:abstractNumId w:val="24"/>
  </w:num>
  <w:num w:numId="20" w16cid:durableId="1516073731">
    <w:abstractNumId w:val="10"/>
  </w:num>
  <w:num w:numId="21" w16cid:durableId="2020083975">
    <w:abstractNumId w:val="1"/>
  </w:num>
  <w:num w:numId="22" w16cid:durableId="190269688">
    <w:abstractNumId w:val="12"/>
  </w:num>
  <w:num w:numId="23" w16cid:durableId="246766382">
    <w:abstractNumId w:val="5"/>
  </w:num>
  <w:num w:numId="24" w16cid:durableId="698048071">
    <w:abstractNumId w:val="3"/>
  </w:num>
  <w:num w:numId="25" w16cid:durableId="131992399">
    <w:abstractNumId w:val="13"/>
  </w:num>
  <w:num w:numId="26" w16cid:durableId="34841200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07A"/>
    <w:rsid w:val="00002711"/>
    <w:rsid w:val="00002A96"/>
    <w:rsid w:val="00004E66"/>
    <w:rsid w:val="00010FD1"/>
    <w:rsid w:val="000120FC"/>
    <w:rsid w:val="00015A71"/>
    <w:rsid w:val="00016F45"/>
    <w:rsid w:val="00024228"/>
    <w:rsid w:val="000343D9"/>
    <w:rsid w:val="00041125"/>
    <w:rsid w:val="00041B4C"/>
    <w:rsid w:val="00071B9D"/>
    <w:rsid w:val="00071F29"/>
    <w:rsid w:val="00073291"/>
    <w:rsid w:val="00076052"/>
    <w:rsid w:val="0008174A"/>
    <w:rsid w:val="00085562"/>
    <w:rsid w:val="0008636D"/>
    <w:rsid w:val="00094D59"/>
    <w:rsid w:val="00094D8C"/>
    <w:rsid w:val="000968B4"/>
    <w:rsid w:val="0009727C"/>
    <w:rsid w:val="000A0A8C"/>
    <w:rsid w:val="000B3595"/>
    <w:rsid w:val="000B3E2A"/>
    <w:rsid w:val="000B54D2"/>
    <w:rsid w:val="000B7727"/>
    <w:rsid w:val="000C063D"/>
    <w:rsid w:val="000D050E"/>
    <w:rsid w:val="000D617C"/>
    <w:rsid w:val="000D7E0D"/>
    <w:rsid w:val="000E707F"/>
    <w:rsid w:val="000F4280"/>
    <w:rsid w:val="00107429"/>
    <w:rsid w:val="00114D3C"/>
    <w:rsid w:val="00116CBB"/>
    <w:rsid w:val="00122850"/>
    <w:rsid w:val="00127A0F"/>
    <w:rsid w:val="001378E5"/>
    <w:rsid w:val="00137AD3"/>
    <w:rsid w:val="00142A2F"/>
    <w:rsid w:val="00143C82"/>
    <w:rsid w:val="00144071"/>
    <w:rsid w:val="00153B3F"/>
    <w:rsid w:val="001638E3"/>
    <w:rsid w:val="001743F6"/>
    <w:rsid w:val="001762A5"/>
    <w:rsid w:val="001861A8"/>
    <w:rsid w:val="001879C5"/>
    <w:rsid w:val="00191B0D"/>
    <w:rsid w:val="001925BD"/>
    <w:rsid w:val="001926A9"/>
    <w:rsid w:val="0019378C"/>
    <w:rsid w:val="001965FB"/>
    <w:rsid w:val="001A233A"/>
    <w:rsid w:val="001B73E7"/>
    <w:rsid w:val="001C2111"/>
    <w:rsid w:val="001C294C"/>
    <w:rsid w:val="001C3E8E"/>
    <w:rsid w:val="001D03AB"/>
    <w:rsid w:val="001D1C6B"/>
    <w:rsid w:val="001D52D2"/>
    <w:rsid w:val="001D5A1A"/>
    <w:rsid w:val="001E124B"/>
    <w:rsid w:val="001E1E02"/>
    <w:rsid w:val="001E3983"/>
    <w:rsid w:val="001E70AF"/>
    <w:rsid w:val="001E7B6C"/>
    <w:rsid w:val="001F0A61"/>
    <w:rsid w:val="001F1F59"/>
    <w:rsid w:val="001F3EFF"/>
    <w:rsid w:val="002018EC"/>
    <w:rsid w:val="00203AC1"/>
    <w:rsid w:val="00210A42"/>
    <w:rsid w:val="002157BD"/>
    <w:rsid w:val="00225406"/>
    <w:rsid w:val="002267BD"/>
    <w:rsid w:val="002306D2"/>
    <w:rsid w:val="002325BA"/>
    <w:rsid w:val="00232B4E"/>
    <w:rsid w:val="00235EEF"/>
    <w:rsid w:val="00236E6D"/>
    <w:rsid w:val="002372FD"/>
    <w:rsid w:val="00237594"/>
    <w:rsid w:val="00237D82"/>
    <w:rsid w:val="00242400"/>
    <w:rsid w:val="0024351E"/>
    <w:rsid w:val="002554C6"/>
    <w:rsid w:val="00267693"/>
    <w:rsid w:val="00270D9E"/>
    <w:rsid w:val="00275448"/>
    <w:rsid w:val="00277112"/>
    <w:rsid w:val="00280CD2"/>
    <w:rsid w:val="00282661"/>
    <w:rsid w:val="00285651"/>
    <w:rsid w:val="00286539"/>
    <w:rsid w:val="0028654C"/>
    <w:rsid w:val="002953C9"/>
    <w:rsid w:val="00295C4A"/>
    <w:rsid w:val="002A056C"/>
    <w:rsid w:val="002B4082"/>
    <w:rsid w:val="002C24CD"/>
    <w:rsid w:val="002C2ED3"/>
    <w:rsid w:val="002C5135"/>
    <w:rsid w:val="002D6DED"/>
    <w:rsid w:val="002E0BC5"/>
    <w:rsid w:val="002E1A5B"/>
    <w:rsid w:val="002E4846"/>
    <w:rsid w:val="002E7ECD"/>
    <w:rsid w:val="002F2E7E"/>
    <w:rsid w:val="002F4D5D"/>
    <w:rsid w:val="002F4EB8"/>
    <w:rsid w:val="002F6D29"/>
    <w:rsid w:val="00302DC5"/>
    <w:rsid w:val="00302FE0"/>
    <w:rsid w:val="00311D76"/>
    <w:rsid w:val="00320739"/>
    <w:rsid w:val="00320C86"/>
    <w:rsid w:val="003239DA"/>
    <w:rsid w:val="003239EB"/>
    <w:rsid w:val="00324FA5"/>
    <w:rsid w:val="00331E67"/>
    <w:rsid w:val="003359C6"/>
    <w:rsid w:val="00336702"/>
    <w:rsid w:val="00342039"/>
    <w:rsid w:val="003442C4"/>
    <w:rsid w:val="00357DB9"/>
    <w:rsid w:val="00360F33"/>
    <w:rsid w:val="003657EE"/>
    <w:rsid w:val="00366712"/>
    <w:rsid w:val="003710A6"/>
    <w:rsid w:val="00377618"/>
    <w:rsid w:val="00377CFA"/>
    <w:rsid w:val="00380FBC"/>
    <w:rsid w:val="003837C9"/>
    <w:rsid w:val="00391F6C"/>
    <w:rsid w:val="00397873"/>
    <w:rsid w:val="003A613C"/>
    <w:rsid w:val="003A7B45"/>
    <w:rsid w:val="003B2159"/>
    <w:rsid w:val="003B3A04"/>
    <w:rsid w:val="003C02C3"/>
    <w:rsid w:val="003C1EAE"/>
    <w:rsid w:val="003D7883"/>
    <w:rsid w:val="003E2311"/>
    <w:rsid w:val="003E4BB8"/>
    <w:rsid w:val="003E7E22"/>
    <w:rsid w:val="003F1599"/>
    <w:rsid w:val="003F1860"/>
    <w:rsid w:val="003F714C"/>
    <w:rsid w:val="004011F1"/>
    <w:rsid w:val="004029AA"/>
    <w:rsid w:val="00402FB1"/>
    <w:rsid w:val="00402FFE"/>
    <w:rsid w:val="00403097"/>
    <w:rsid w:val="00404709"/>
    <w:rsid w:val="00405B0A"/>
    <w:rsid w:val="00405B1B"/>
    <w:rsid w:val="004102FE"/>
    <w:rsid w:val="0042609A"/>
    <w:rsid w:val="004364ED"/>
    <w:rsid w:val="00441587"/>
    <w:rsid w:val="00445BA8"/>
    <w:rsid w:val="0045429E"/>
    <w:rsid w:val="00461F7C"/>
    <w:rsid w:val="00465397"/>
    <w:rsid w:val="004658F0"/>
    <w:rsid w:val="00467987"/>
    <w:rsid w:val="00471354"/>
    <w:rsid w:val="00471BA2"/>
    <w:rsid w:val="00472FEB"/>
    <w:rsid w:val="004812A5"/>
    <w:rsid w:val="004963DA"/>
    <w:rsid w:val="00496A8B"/>
    <w:rsid w:val="004A07EB"/>
    <w:rsid w:val="004A1614"/>
    <w:rsid w:val="004A448E"/>
    <w:rsid w:val="004A4993"/>
    <w:rsid w:val="004A6FC2"/>
    <w:rsid w:val="004B20D5"/>
    <w:rsid w:val="004B3DB0"/>
    <w:rsid w:val="004C064A"/>
    <w:rsid w:val="004C63C4"/>
    <w:rsid w:val="004C6F2F"/>
    <w:rsid w:val="004C732D"/>
    <w:rsid w:val="004D6063"/>
    <w:rsid w:val="004E3E22"/>
    <w:rsid w:val="004E46D6"/>
    <w:rsid w:val="004E64F2"/>
    <w:rsid w:val="004F5130"/>
    <w:rsid w:val="005012CE"/>
    <w:rsid w:val="00506926"/>
    <w:rsid w:val="00507A9F"/>
    <w:rsid w:val="0051207E"/>
    <w:rsid w:val="0051261A"/>
    <w:rsid w:val="005142BC"/>
    <w:rsid w:val="00516488"/>
    <w:rsid w:val="0051749F"/>
    <w:rsid w:val="00517AA1"/>
    <w:rsid w:val="00520D1A"/>
    <w:rsid w:val="00521A99"/>
    <w:rsid w:val="0052320D"/>
    <w:rsid w:val="005310C8"/>
    <w:rsid w:val="00534F46"/>
    <w:rsid w:val="00535331"/>
    <w:rsid w:val="00536C8D"/>
    <w:rsid w:val="005408C4"/>
    <w:rsid w:val="00542C1A"/>
    <w:rsid w:val="0054581B"/>
    <w:rsid w:val="00546390"/>
    <w:rsid w:val="00550B25"/>
    <w:rsid w:val="00561C59"/>
    <w:rsid w:val="0056230B"/>
    <w:rsid w:val="00564D9A"/>
    <w:rsid w:val="00574A4C"/>
    <w:rsid w:val="00577B78"/>
    <w:rsid w:val="00580074"/>
    <w:rsid w:val="00591919"/>
    <w:rsid w:val="00592E46"/>
    <w:rsid w:val="00597596"/>
    <w:rsid w:val="005A06DE"/>
    <w:rsid w:val="005A25CA"/>
    <w:rsid w:val="005A3A2B"/>
    <w:rsid w:val="005B4CF5"/>
    <w:rsid w:val="005B56AB"/>
    <w:rsid w:val="005B5C3B"/>
    <w:rsid w:val="005B5D09"/>
    <w:rsid w:val="005B75F3"/>
    <w:rsid w:val="005C05F7"/>
    <w:rsid w:val="005C0F0B"/>
    <w:rsid w:val="005C3073"/>
    <w:rsid w:val="005E4294"/>
    <w:rsid w:val="005E610F"/>
    <w:rsid w:val="005F037A"/>
    <w:rsid w:val="005F08D7"/>
    <w:rsid w:val="005F0C9E"/>
    <w:rsid w:val="005F54BB"/>
    <w:rsid w:val="00600A6B"/>
    <w:rsid w:val="00603B63"/>
    <w:rsid w:val="006043A2"/>
    <w:rsid w:val="006046FC"/>
    <w:rsid w:val="0061041D"/>
    <w:rsid w:val="00613D29"/>
    <w:rsid w:val="00620CF2"/>
    <w:rsid w:val="00624A34"/>
    <w:rsid w:val="00626E9F"/>
    <w:rsid w:val="0063257A"/>
    <w:rsid w:val="006331A1"/>
    <w:rsid w:val="006352C2"/>
    <w:rsid w:val="006427F3"/>
    <w:rsid w:val="00651C5A"/>
    <w:rsid w:val="006600CC"/>
    <w:rsid w:val="0066246B"/>
    <w:rsid w:val="006629EB"/>
    <w:rsid w:val="00664D8D"/>
    <w:rsid w:val="006733E2"/>
    <w:rsid w:val="0067647A"/>
    <w:rsid w:val="00677DC3"/>
    <w:rsid w:val="006804C4"/>
    <w:rsid w:val="0068222A"/>
    <w:rsid w:val="00682685"/>
    <w:rsid w:val="006828F3"/>
    <w:rsid w:val="00683363"/>
    <w:rsid w:val="006871FF"/>
    <w:rsid w:val="00687DFF"/>
    <w:rsid w:val="00693C01"/>
    <w:rsid w:val="0069745D"/>
    <w:rsid w:val="006A025A"/>
    <w:rsid w:val="006A1F0A"/>
    <w:rsid w:val="006A46E4"/>
    <w:rsid w:val="006A4A60"/>
    <w:rsid w:val="006A758E"/>
    <w:rsid w:val="006B0996"/>
    <w:rsid w:val="006B16A4"/>
    <w:rsid w:val="006B4614"/>
    <w:rsid w:val="006B7BB6"/>
    <w:rsid w:val="006C0E95"/>
    <w:rsid w:val="006C1F11"/>
    <w:rsid w:val="006C7A4C"/>
    <w:rsid w:val="006D2407"/>
    <w:rsid w:val="006D3BAD"/>
    <w:rsid w:val="006D51BA"/>
    <w:rsid w:val="006E0EDA"/>
    <w:rsid w:val="006E2E3E"/>
    <w:rsid w:val="006E69BD"/>
    <w:rsid w:val="006F00A0"/>
    <w:rsid w:val="006F4A85"/>
    <w:rsid w:val="00702806"/>
    <w:rsid w:val="007051F8"/>
    <w:rsid w:val="00712E55"/>
    <w:rsid w:val="007137A9"/>
    <w:rsid w:val="00714D19"/>
    <w:rsid w:val="0071620D"/>
    <w:rsid w:val="00720DE9"/>
    <w:rsid w:val="00722AC2"/>
    <w:rsid w:val="0072528F"/>
    <w:rsid w:val="00725D03"/>
    <w:rsid w:val="00727491"/>
    <w:rsid w:val="00730C33"/>
    <w:rsid w:val="007318E2"/>
    <w:rsid w:val="00733A03"/>
    <w:rsid w:val="007365AB"/>
    <w:rsid w:val="00736DD6"/>
    <w:rsid w:val="00741739"/>
    <w:rsid w:val="00743CA3"/>
    <w:rsid w:val="00745636"/>
    <w:rsid w:val="00756B34"/>
    <w:rsid w:val="00765EBA"/>
    <w:rsid w:val="00766D77"/>
    <w:rsid w:val="007705C1"/>
    <w:rsid w:val="00780E14"/>
    <w:rsid w:val="00781D44"/>
    <w:rsid w:val="00790C11"/>
    <w:rsid w:val="00795E33"/>
    <w:rsid w:val="0079707A"/>
    <w:rsid w:val="007A1B9C"/>
    <w:rsid w:val="007A4978"/>
    <w:rsid w:val="007A52E7"/>
    <w:rsid w:val="007C09D1"/>
    <w:rsid w:val="007C1533"/>
    <w:rsid w:val="007C26EF"/>
    <w:rsid w:val="007C5009"/>
    <w:rsid w:val="007C6A46"/>
    <w:rsid w:val="007C79EC"/>
    <w:rsid w:val="007D50F9"/>
    <w:rsid w:val="007D6234"/>
    <w:rsid w:val="007D6E56"/>
    <w:rsid w:val="007E149B"/>
    <w:rsid w:val="007E78E3"/>
    <w:rsid w:val="007F5261"/>
    <w:rsid w:val="00800CBF"/>
    <w:rsid w:val="00806163"/>
    <w:rsid w:val="0081332E"/>
    <w:rsid w:val="00814843"/>
    <w:rsid w:val="00814BA7"/>
    <w:rsid w:val="008217CF"/>
    <w:rsid w:val="00822D61"/>
    <w:rsid w:val="0083468E"/>
    <w:rsid w:val="00835038"/>
    <w:rsid w:val="008355E3"/>
    <w:rsid w:val="008413BC"/>
    <w:rsid w:val="0084578F"/>
    <w:rsid w:val="00845BD7"/>
    <w:rsid w:val="008555F0"/>
    <w:rsid w:val="008576A4"/>
    <w:rsid w:val="00860279"/>
    <w:rsid w:val="00863F30"/>
    <w:rsid w:val="00865E13"/>
    <w:rsid w:val="00867362"/>
    <w:rsid w:val="00867860"/>
    <w:rsid w:val="00867B5A"/>
    <w:rsid w:val="00872F61"/>
    <w:rsid w:val="00880E5D"/>
    <w:rsid w:val="00881A80"/>
    <w:rsid w:val="00881ABE"/>
    <w:rsid w:val="008843D8"/>
    <w:rsid w:val="008969A4"/>
    <w:rsid w:val="008B13A4"/>
    <w:rsid w:val="008B4586"/>
    <w:rsid w:val="008B604F"/>
    <w:rsid w:val="008C1456"/>
    <w:rsid w:val="008C2912"/>
    <w:rsid w:val="008C2B99"/>
    <w:rsid w:val="008C3B64"/>
    <w:rsid w:val="008C6ADD"/>
    <w:rsid w:val="008D25EF"/>
    <w:rsid w:val="008D34CD"/>
    <w:rsid w:val="008D4A6F"/>
    <w:rsid w:val="008D5187"/>
    <w:rsid w:val="008D5699"/>
    <w:rsid w:val="008E13CC"/>
    <w:rsid w:val="008E3A5E"/>
    <w:rsid w:val="008F01F3"/>
    <w:rsid w:val="00900722"/>
    <w:rsid w:val="00901D89"/>
    <w:rsid w:val="00902BA5"/>
    <w:rsid w:val="00904BB7"/>
    <w:rsid w:val="00905228"/>
    <w:rsid w:val="00914530"/>
    <w:rsid w:val="0092364E"/>
    <w:rsid w:val="00934C2D"/>
    <w:rsid w:val="00935398"/>
    <w:rsid w:val="0094562D"/>
    <w:rsid w:val="0095394B"/>
    <w:rsid w:val="00956220"/>
    <w:rsid w:val="00960922"/>
    <w:rsid w:val="0096434F"/>
    <w:rsid w:val="00964E52"/>
    <w:rsid w:val="00967A3E"/>
    <w:rsid w:val="00971F39"/>
    <w:rsid w:val="009760DB"/>
    <w:rsid w:val="0097631C"/>
    <w:rsid w:val="009765E7"/>
    <w:rsid w:val="00981954"/>
    <w:rsid w:val="00983CC8"/>
    <w:rsid w:val="00992AC0"/>
    <w:rsid w:val="009A0C38"/>
    <w:rsid w:val="009A4BC7"/>
    <w:rsid w:val="009A4FEE"/>
    <w:rsid w:val="009C18C0"/>
    <w:rsid w:val="009C43CF"/>
    <w:rsid w:val="009D75FE"/>
    <w:rsid w:val="009E74DC"/>
    <w:rsid w:val="009F07D2"/>
    <w:rsid w:val="00A02F93"/>
    <w:rsid w:val="00A04EA8"/>
    <w:rsid w:val="00A06A09"/>
    <w:rsid w:val="00A11581"/>
    <w:rsid w:val="00A21F28"/>
    <w:rsid w:val="00A26A23"/>
    <w:rsid w:val="00A30848"/>
    <w:rsid w:val="00A308AC"/>
    <w:rsid w:val="00A316ED"/>
    <w:rsid w:val="00A33A6D"/>
    <w:rsid w:val="00A348C3"/>
    <w:rsid w:val="00A35E32"/>
    <w:rsid w:val="00A424EF"/>
    <w:rsid w:val="00A457A3"/>
    <w:rsid w:val="00A61747"/>
    <w:rsid w:val="00A64031"/>
    <w:rsid w:val="00A647F6"/>
    <w:rsid w:val="00A6628B"/>
    <w:rsid w:val="00A73A9F"/>
    <w:rsid w:val="00A748AF"/>
    <w:rsid w:val="00A81BB2"/>
    <w:rsid w:val="00A9385C"/>
    <w:rsid w:val="00A94D57"/>
    <w:rsid w:val="00A973A2"/>
    <w:rsid w:val="00AA45CC"/>
    <w:rsid w:val="00AB06C5"/>
    <w:rsid w:val="00AB1078"/>
    <w:rsid w:val="00AB6011"/>
    <w:rsid w:val="00AC168F"/>
    <w:rsid w:val="00AC3071"/>
    <w:rsid w:val="00AC6277"/>
    <w:rsid w:val="00AC6E73"/>
    <w:rsid w:val="00AC7ECB"/>
    <w:rsid w:val="00AD1C4B"/>
    <w:rsid w:val="00AD27DC"/>
    <w:rsid w:val="00AD38C4"/>
    <w:rsid w:val="00AE3208"/>
    <w:rsid w:val="00AE73AE"/>
    <w:rsid w:val="00AF009E"/>
    <w:rsid w:val="00AF5FAB"/>
    <w:rsid w:val="00B010B9"/>
    <w:rsid w:val="00B04E52"/>
    <w:rsid w:val="00B162F7"/>
    <w:rsid w:val="00B2413F"/>
    <w:rsid w:val="00B33E35"/>
    <w:rsid w:val="00B34FAB"/>
    <w:rsid w:val="00B404D2"/>
    <w:rsid w:val="00B431D9"/>
    <w:rsid w:val="00B44B0B"/>
    <w:rsid w:val="00B53C72"/>
    <w:rsid w:val="00B60E86"/>
    <w:rsid w:val="00B64D75"/>
    <w:rsid w:val="00B660B3"/>
    <w:rsid w:val="00B6671B"/>
    <w:rsid w:val="00B67B2F"/>
    <w:rsid w:val="00B70D45"/>
    <w:rsid w:val="00B73108"/>
    <w:rsid w:val="00B74ECD"/>
    <w:rsid w:val="00B80276"/>
    <w:rsid w:val="00B8198D"/>
    <w:rsid w:val="00B937E4"/>
    <w:rsid w:val="00B95FB2"/>
    <w:rsid w:val="00BA6445"/>
    <w:rsid w:val="00BB154C"/>
    <w:rsid w:val="00BB164F"/>
    <w:rsid w:val="00BB3F2C"/>
    <w:rsid w:val="00BB596A"/>
    <w:rsid w:val="00BB5A52"/>
    <w:rsid w:val="00BB65F9"/>
    <w:rsid w:val="00BC74CA"/>
    <w:rsid w:val="00BC7D65"/>
    <w:rsid w:val="00BD1388"/>
    <w:rsid w:val="00BD1531"/>
    <w:rsid w:val="00BD61C6"/>
    <w:rsid w:val="00BD7FE4"/>
    <w:rsid w:val="00BE3113"/>
    <w:rsid w:val="00BF1631"/>
    <w:rsid w:val="00BF3B38"/>
    <w:rsid w:val="00BF48AB"/>
    <w:rsid w:val="00C06077"/>
    <w:rsid w:val="00C10604"/>
    <w:rsid w:val="00C20C1F"/>
    <w:rsid w:val="00C22019"/>
    <w:rsid w:val="00C2243D"/>
    <w:rsid w:val="00C22462"/>
    <w:rsid w:val="00C257B5"/>
    <w:rsid w:val="00C27925"/>
    <w:rsid w:val="00C36842"/>
    <w:rsid w:val="00C36E09"/>
    <w:rsid w:val="00C4006B"/>
    <w:rsid w:val="00C446C4"/>
    <w:rsid w:val="00C4482A"/>
    <w:rsid w:val="00C547C6"/>
    <w:rsid w:val="00C54EC7"/>
    <w:rsid w:val="00C5683B"/>
    <w:rsid w:val="00C57371"/>
    <w:rsid w:val="00C6380D"/>
    <w:rsid w:val="00C6421C"/>
    <w:rsid w:val="00C729D9"/>
    <w:rsid w:val="00C74B68"/>
    <w:rsid w:val="00C74CAF"/>
    <w:rsid w:val="00C82E46"/>
    <w:rsid w:val="00C83298"/>
    <w:rsid w:val="00C87B61"/>
    <w:rsid w:val="00C9559B"/>
    <w:rsid w:val="00CA1483"/>
    <w:rsid w:val="00CA720F"/>
    <w:rsid w:val="00CB0FEF"/>
    <w:rsid w:val="00CB2372"/>
    <w:rsid w:val="00CB3B71"/>
    <w:rsid w:val="00CC070F"/>
    <w:rsid w:val="00CC2BA2"/>
    <w:rsid w:val="00CD5CF4"/>
    <w:rsid w:val="00CD7E76"/>
    <w:rsid w:val="00CE6D7E"/>
    <w:rsid w:val="00CF383D"/>
    <w:rsid w:val="00CF3A4A"/>
    <w:rsid w:val="00CF7AE2"/>
    <w:rsid w:val="00D00AEF"/>
    <w:rsid w:val="00D02462"/>
    <w:rsid w:val="00D05597"/>
    <w:rsid w:val="00D14A43"/>
    <w:rsid w:val="00D20DBB"/>
    <w:rsid w:val="00D40607"/>
    <w:rsid w:val="00D428E6"/>
    <w:rsid w:val="00D45BA6"/>
    <w:rsid w:val="00D5434B"/>
    <w:rsid w:val="00D54969"/>
    <w:rsid w:val="00D65BE6"/>
    <w:rsid w:val="00D678D9"/>
    <w:rsid w:val="00D70452"/>
    <w:rsid w:val="00D70BF4"/>
    <w:rsid w:val="00D755C9"/>
    <w:rsid w:val="00D7749F"/>
    <w:rsid w:val="00D77C30"/>
    <w:rsid w:val="00D85261"/>
    <w:rsid w:val="00D8700A"/>
    <w:rsid w:val="00D90054"/>
    <w:rsid w:val="00D94DE6"/>
    <w:rsid w:val="00DA24BC"/>
    <w:rsid w:val="00DA7539"/>
    <w:rsid w:val="00DB44D0"/>
    <w:rsid w:val="00DB5552"/>
    <w:rsid w:val="00DB6ADF"/>
    <w:rsid w:val="00DC08B3"/>
    <w:rsid w:val="00DC6E1A"/>
    <w:rsid w:val="00DD0A92"/>
    <w:rsid w:val="00DD22FA"/>
    <w:rsid w:val="00DD2CFE"/>
    <w:rsid w:val="00DD51B7"/>
    <w:rsid w:val="00DD5F5C"/>
    <w:rsid w:val="00DD6C0C"/>
    <w:rsid w:val="00DD7584"/>
    <w:rsid w:val="00DE0FB8"/>
    <w:rsid w:val="00DE3800"/>
    <w:rsid w:val="00DE3E05"/>
    <w:rsid w:val="00DE7517"/>
    <w:rsid w:val="00DF4041"/>
    <w:rsid w:val="00DF6A60"/>
    <w:rsid w:val="00E03110"/>
    <w:rsid w:val="00E0341A"/>
    <w:rsid w:val="00E05F30"/>
    <w:rsid w:val="00E0792B"/>
    <w:rsid w:val="00E240E8"/>
    <w:rsid w:val="00E308A8"/>
    <w:rsid w:val="00E33130"/>
    <w:rsid w:val="00E33A02"/>
    <w:rsid w:val="00E341D8"/>
    <w:rsid w:val="00E4000E"/>
    <w:rsid w:val="00E41875"/>
    <w:rsid w:val="00E427AE"/>
    <w:rsid w:val="00E43DDC"/>
    <w:rsid w:val="00E4578E"/>
    <w:rsid w:val="00E53EDE"/>
    <w:rsid w:val="00E551CA"/>
    <w:rsid w:val="00E57A30"/>
    <w:rsid w:val="00E7136C"/>
    <w:rsid w:val="00E851A8"/>
    <w:rsid w:val="00E91AEF"/>
    <w:rsid w:val="00E91BE6"/>
    <w:rsid w:val="00E93E90"/>
    <w:rsid w:val="00E9581B"/>
    <w:rsid w:val="00E97A4E"/>
    <w:rsid w:val="00EA0C49"/>
    <w:rsid w:val="00EA42F1"/>
    <w:rsid w:val="00EA5B8E"/>
    <w:rsid w:val="00EA62ED"/>
    <w:rsid w:val="00EC132A"/>
    <w:rsid w:val="00EC1566"/>
    <w:rsid w:val="00EC17D3"/>
    <w:rsid w:val="00EC1A21"/>
    <w:rsid w:val="00EC280A"/>
    <w:rsid w:val="00EC3216"/>
    <w:rsid w:val="00EC4139"/>
    <w:rsid w:val="00EC6138"/>
    <w:rsid w:val="00ED0290"/>
    <w:rsid w:val="00ED3E06"/>
    <w:rsid w:val="00EE27EC"/>
    <w:rsid w:val="00EE2A31"/>
    <w:rsid w:val="00EE37EB"/>
    <w:rsid w:val="00EE6C02"/>
    <w:rsid w:val="00EF6D1D"/>
    <w:rsid w:val="00F00F47"/>
    <w:rsid w:val="00F06CEA"/>
    <w:rsid w:val="00F07095"/>
    <w:rsid w:val="00F10B7A"/>
    <w:rsid w:val="00F13AF8"/>
    <w:rsid w:val="00F23BBF"/>
    <w:rsid w:val="00F249D1"/>
    <w:rsid w:val="00F270DB"/>
    <w:rsid w:val="00F419FD"/>
    <w:rsid w:val="00F422E1"/>
    <w:rsid w:val="00F42AB9"/>
    <w:rsid w:val="00F465D5"/>
    <w:rsid w:val="00F50705"/>
    <w:rsid w:val="00F52739"/>
    <w:rsid w:val="00F55B48"/>
    <w:rsid w:val="00F56D44"/>
    <w:rsid w:val="00F64EAD"/>
    <w:rsid w:val="00F67154"/>
    <w:rsid w:val="00F73916"/>
    <w:rsid w:val="00F76CBF"/>
    <w:rsid w:val="00F8229B"/>
    <w:rsid w:val="00F85901"/>
    <w:rsid w:val="00F86773"/>
    <w:rsid w:val="00F87F77"/>
    <w:rsid w:val="00FA7F0C"/>
    <w:rsid w:val="00FC0612"/>
    <w:rsid w:val="00FC2865"/>
    <w:rsid w:val="00FD2B53"/>
    <w:rsid w:val="00FD3AE2"/>
    <w:rsid w:val="00FD42CE"/>
    <w:rsid w:val="00FE07E1"/>
    <w:rsid w:val="00FE4C35"/>
    <w:rsid w:val="00FE58EC"/>
    <w:rsid w:val="00FE5962"/>
    <w:rsid w:val="00FF5D54"/>
    <w:rsid w:val="00FF6FF1"/>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AE16B"/>
  <w15:chartTrackingRefBased/>
  <w15:docId w15:val="{9B041B7C-2CE6-4FD9-AA24-5572A327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79707A"/>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79707A"/>
  </w:style>
  <w:style w:type="paragraph" w:styleId="Alatunniste">
    <w:name w:val="footer"/>
    <w:basedOn w:val="Normaali"/>
    <w:link w:val="AlatunnisteChar"/>
    <w:uiPriority w:val="99"/>
    <w:unhideWhenUsed/>
    <w:rsid w:val="0079707A"/>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79707A"/>
  </w:style>
  <w:style w:type="paragraph" w:styleId="Luettelokappale">
    <w:name w:val="List Paragraph"/>
    <w:basedOn w:val="Normaali"/>
    <w:uiPriority w:val="34"/>
    <w:qFormat/>
    <w:rsid w:val="00EE37EB"/>
    <w:pPr>
      <w:ind w:left="720"/>
      <w:contextualSpacing/>
    </w:pPr>
  </w:style>
  <w:style w:type="character" w:styleId="Kommentinviite">
    <w:name w:val="annotation reference"/>
    <w:basedOn w:val="Kappaleenoletusfontti"/>
    <w:uiPriority w:val="99"/>
    <w:semiHidden/>
    <w:unhideWhenUsed/>
    <w:rsid w:val="00992AC0"/>
    <w:rPr>
      <w:sz w:val="16"/>
      <w:szCs w:val="16"/>
    </w:rPr>
  </w:style>
  <w:style w:type="paragraph" w:styleId="Kommentinteksti">
    <w:name w:val="annotation text"/>
    <w:basedOn w:val="Normaali"/>
    <w:link w:val="KommentintekstiChar"/>
    <w:uiPriority w:val="99"/>
    <w:unhideWhenUsed/>
    <w:rsid w:val="00992AC0"/>
    <w:pPr>
      <w:spacing w:line="240" w:lineRule="auto"/>
    </w:pPr>
    <w:rPr>
      <w:sz w:val="20"/>
      <w:szCs w:val="20"/>
    </w:rPr>
  </w:style>
  <w:style w:type="character" w:customStyle="1" w:styleId="KommentintekstiChar">
    <w:name w:val="Kommentin teksti Char"/>
    <w:basedOn w:val="Kappaleenoletusfontti"/>
    <w:link w:val="Kommentinteksti"/>
    <w:uiPriority w:val="99"/>
    <w:rsid w:val="00992AC0"/>
    <w:rPr>
      <w:sz w:val="20"/>
      <w:szCs w:val="20"/>
    </w:rPr>
  </w:style>
  <w:style w:type="paragraph" w:styleId="Kommentinotsikko">
    <w:name w:val="annotation subject"/>
    <w:basedOn w:val="Kommentinteksti"/>
    <w:next w:val="Kommentinteksti"/>
    <w:link w:val="KommentinotsikkoChar"/>
    <w:uiPriority w:val="99"/>
    <w:semiHidden/>
    <w:unhideWhenUsed/>
    <w:rsid w:val="00992AC0"/>
    <w:rPr>
      <w:b/>
      <w:bCs/>
    </w:rPr>
  </w:style>
  <w:style w:type="character" w:customStyle="1" w:styleId="KommentinotsikkoChar">
    <w:name w:val="Kommentin otsikko Char"/>
    <w:basedOn w:val="KommentintekstiChar"/>
    <w:link w:val="Kommentinotsikko"/>
    <w:uiPriority w:val="99"/>
    <w:semiHidden/>
    <w:rsid w:val="00992AC0"/>
    <w:rPr>
      <w:b/>
      <w:bCs/>
      <w:sz w:val="20"/>
      <w:szCs w:val="20"/>
    </w:rPr>
  </w:style>
  <w:style w:type="character" w:styleId="Hyperlinkki">
    <w:name w:val="Hyperlink"/>
    <w:basedOn w:val="Kappaleenoletusfontti"/>
    <w:uiPriority w:val="99"/>
    <w:unhideWhenUsed/>
    <w:rsid w:val="009F07D2"/>
    <w:rPr>
      <w:color w:val="0563C1" w:themeColor="hyperlink"/>
      <w:u w:val="single"/>
    </w:rPr>
  </w:style>
  <w:style w:type="character" w:styleId="Ratkaisematonmaininta">
    <w:name w:val="Unresolved Mention"/>
    <w:basedOn w:val="Kappaleenoletusfontti"/>
    <w:uiPriority w:val="99"/>
    <w:semiHidden/>
    <w:unhideWhenUsed/>
    <w:rsid w:val="009F07D2"/>
    <w:rPr>
      <w:color w:val="605E5C"/>
      <w:shd w:val="clear" w:color="auto" w:fill="E1DFDD"/>
    </w:rPr>
  </w:style>
  <w:style w:type="paragraph" w:customStyle="1" w:styleId="Default">
    <w:name w:val="Default"/>
    <w:rsid w:val="00550B25"/>
    <w:pPr>
      <w:autoSpaceDE w:val="0"/>
      <w:autoSpaceDN w:val="0"/>
      <w:adjustRightInd w:val="0"/>
      <w:spacing w:after="0" w:line="240" w:lineRule="auto"/>
    </w:pPr>
    <w:rPr>
      <w:rFonts w:ascii="Verdana" w:hAnsi="Verdana" w:cs="Verdana"/>
      <w:color w:val="000000"/>
      <w:sz w:val="24"/>
      <w:szCs w:val="24"/>
    </w:rPr>
  </w:style>
  <w:style w:type="table" w:styleId="TaulukkoRuudukko">
    <w:name w:val="Table Grid"/>
    <w:basedOn w:val="Normaalitaulukko"/>
    <w:uiPriority w:val="39"/>
    <w:rsid w:val="00143C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D40607"/>
    <w:rPr>
      <w:color w:val="808080"/>
    </w:rPr>
  </w:style>
  <w:style w:type="paragraph" w:styleId="Muutos">
    <w:name w:val="Revision"/>
    <w:hidden/>
    <w:uiPriority w:val="99"/>
    <w:semiHidden/>
    <w:rsid w:val="00800C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601031">
      <w:bodyDiv w:val="1"/>
      <w:marLeft w:val="0"/>
      <w:marRight w:val="0"/>
      <w:marTop w:val="0"/>
      <w:marBottom w:val="0"/>
      <w:divBdr>
        <w:top w:val="none" w:sz="0" w:space="0" w:color="auto"/>
        <w:left w:val="none" w:sz="0" w:space="0" w:color="auto"/>
        <w:bottom w:val="none" w:sz="0" w:space="0" w:color="auto"/>
        <w:right w:val="none" w:sz="0" w:space="0" w:color="auto"/>
      </w:divBdr>
    </w:div>
    <w:div w:id="1156068459">
      <w:bodyDiv w:val="1"/>
      <w:marLeft w:val="0"/>
      <w:marRight w:val="0"/>
      <w:marTop w:val="0"/>
      <w:marBottom w:val="0"/>
      <w:divBdr>
        <w:top w:val="none" w:sz="0" w:space="0" w:color="auto"/>
        <w:left w:val="none" w:sz="0" w:space="0" w:color="auto"/>
        <w:bottom w:val="none" w:sz="0" w:space="0" w:color="auto"/>
        <w:right w:val="none" w:sz="0" w:space="0" w:color="auto"/>
      </w:divBdr>
    </w:div>
    <w:div w:id="1350981664">
      <w:bodyDiv w:val="1"/>
      <w:marLeft w:val="0"/>
      <w:marRight w:val="0"/>
      <w:marTop w:val="0"/>
      <w:marBottom w:val="0"/>
      <w:divBdr>
        <w:top w:val="none" w:sz="0" w:space="0" w:color="auto"/>
        <w:left w:val="none" w:sz="0" w:space="0" w:color="auto"/>
        <w:bottom w:val="none" w:sz="0" w:space="0" w:color="auto"/>
        <w:right w:val="none" w:sz="0" w:space="0" w:color="auto"/>
      </w:divBdr>
    </w:div>
    <w:div w:id="1480731777">
      <w:bodyDiv w:val="1"/>
      <w:marLeft w:val="0"/>
      <w:marRight w:val="0"/>
      <w:marTop w:val="0"/>
      <w:marBottom w:val="0"/>
      <w:divBdr>
        <w:top w:val="none" w:sz="0" w:space="0" w:color="auto"/>
        <w:left w:val="none" w:sz="0" w:space="0" w:color="auto"/>
        <w:bottom w:val="none" w:sz="0" w:space="0" w:color="auto"/>
        <w:right w:val="none" w:sz="0" w:space="0" w:color="auto"/>
      </w:divBdr>
    </w:div>
    <w:div w:id="1483278744">
      <w:bodyDiv w:val="1"/>
      <w:marLeft w:val="0"/>
      <w:marRight w:val="0"/>
      <w:marTop w:val="0"/>
      <w:marBottom w:val="0"/>
      <w:divBdr>
        <w:top w:val="none" w:sz="0" w:space="0" w:color="auto"/>
        <w:left w:val="none" w:sz="0" w:space="0" w:color="auto"/>
        <w:bottom w:val="none" w:sz="0" w:space="0" w:color="auto"/>
        <w:right w:val="none" w:sz="0" w:space="0" w:color="auto"/>
      </w:divBdr>
    </w:div>
    <w:div w:id="1775129062">
      <w:bodyDiv w:val="1"/>
      <w:marLeft w:val="0"/>
      <w:marRight w:val="0"/>
      <w:marTop w:val="0"/>
      <w:marBottom w:val="0"/>
      <w:divBdr>
        <w:top w:val="none" w:sz="0" w:space="0" w:color="auto"/>
        <w:left w:val="none" w:sz="0" w:space="0" w:color="auto"/>
        <w:bottom w:val="none" w:sz="0" w:space="0" w:color="auto"/>
        <w:right w:val="none" w:sz="0" w:space="0" w:color="auto"/>
      </w:divBdr>
    </w:div>
    <w:div w:id="1928691133">
      <w:bodyDiv w:val="1"/>
      <w:marLeft w:val="0"/>
      <w:marRight w:val="0"/>
      <w:marTop w:val="0"/>
      <w:marBottom w:val="0"/>
      <w:divBdr>
        <w:top w:val="none" w:sz="0" w:space="0" w:color="auto"/>
        <w:left w:val="none" w:sz="0" w:space="0" w:color="auto"/>
        <w:bottom w:val="none" w:sz="0" w:space="0" w:color="auto"/>
        <w:right w:val="none" w:sz="0" w:space="0" w:color="auto"/>
      </w:divBdr>
    </w:div>
    <w:div w:id="202474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0C25239654446892E79ECD35462674"/>
        <w:category>
          <w:name w:val="Yleiset"/>
          <w:gallery w:val="placeholder"/>
        </w:category>
        <w:types>
          <w:type w:val="bbPlcHdr"/>
        </w:types>
        <w:behaviors>
          <w:behavior w:val="content"/>
        </w:behaviors>
        <w:guid w:val="{A81A050D-F339-4CBD-BEB3-CCDFC75E229C}"/>
      </w:docPartPr>
      <w:docPartBody>
        <w:p w:rsidR="00E86406" w:rsidRDefault="000D779F" w:rsidP="000D779F">
          <w:pPr>
            <w:pStyle w:val="BE0C25239654446892E79ECD35462674"/>
          </w:pPr>
          <w:r w:rsidRPr="00AB120B">
            <w:rPr>
              <w:rStyle w:val="Paikkamerkkiteksti"/>
            </w:rPr>
            <w:t>Kirjoita tekstiä napsauttamalla tai napauttamalla tätä.</w:t>
          </w:r>
        </w:p>
      </w:docPartBody>
    </w:docPart>
    <w:docPart>
      <w:docPartPr>
        <w:name w:val="879EF3FC7B6F4E91BCABF08B4B1C41A9"/>
        <w:category>
          <w:name w:val="Yleiset"/>
          <w:gallery w:val="placeholder"/>
        </w:category>
        <w:types>
          <w:type w:val="bbPlcHdr"/>
        </w:types>
        <w:behaviors>
          <w:behavior w:val="content"/>
        </w:behaviors>
        <w:guid w:val="{342F1DBA-B146-47A1-A93A-BEBC711AD960}"/>
      </w:docPartPr>
      <w:docPartBody>
        <w:p w:rsidR="00E86406" w:rsidRDefault="000D779F" w:rsidP="000D779F">
          <w:pPr>
            <w:pStyle w:val="879EF3FC7B6F4E91BCABF08B4B1C41A9"/>
          </w:pPr>
          <w:r w:rsidRPr="00AB120B">
            <w:rPr>
              <w:rStyle w:val="Paikkamerkkiteksti"/>
            </w:rPr>
            <w:t>Kirjoita tekstiä napsauttamalla tai napauttamalla tätä.</w:t>
          </w:r>
        </w:p>
      </w:docPartBody>
    </w:docPart>
    <w:docPart>
      <w:docPartPr>
        <w:name w:val="165E7E350A0342469DB48509E2396E4E"/>
        <w:category>
          <w:name w:val="Yleiset"/>
          <w:gallery w:val="placeholder"/>
        </w:category>
        <w:types>
          <w:type w:val="bbPlcHdr"/>
        </w:types>
        <w:behaviors>
          <w:behavior w:val="content"/>
        </w:behaviors>
        <w:guid w:val="{3F5DEB95-A143-4C84-AED1-D2D93C744292}"/>
      </w:docPartPr>
      <w:docPartBody>
        <w:p w:rsidR="00E86406" w:rsidRDefault="000D779F" w:rsidP="000D779F">
          <w:pPr>
            <w:pStyle w:val="165E7E350A0342469DB48509E2396E4E"/>
          </w:pPr>
          <w:r w:rsidRPr="00AB120B">
            <w:rPr>
              <w:rStyle w:val="Paikkamerkkiteksti"/>
            </w:rPr>
            <w:t>Kirjoita tekstiä napsauttamalla tai napauttamalla tätä.</w:t>
          </w:r>
        </w:p>
      </w:docPartBody>
    </w:docPart>
    <w:docPart>
      <w:docPartPr>
        <w:name w:val="DA529645C5264F218AA0CDC44FF0A40C"/>
        <w:category>
          <w:name w:val="Yleiset"/>
          <w:gallery w:val="placeholder"/>
        </w:category>
        <w:types>
          <w:type w:val="bbPlcHdr"/>
        </w:types>
        <w:behaviors>
          <w:behavior w:val="content"/>
        </w:behaviors>
        <w:guid w:val="{E7073C58-8253-4FEF-A5BC-C5FF208F16B5}"/>
      </w:docPartPr>
      <w:docPartBody>
        <w:p w:rsidR="00E86406" w:rsidRDefault="000D779F" w:rsidP="000D779F">
          <w:pPr>
            <w:pStyle w:val="DA529645C5264F218AA0CDC44FF0A40C"/>
          </w:pPr>
          <w:r w:rsidRPr="00AB120B">
            <w:rPr>
              <w:rStyle w:val="Paikkamerkkiteksti"/>
            </w:rPr>
            <w:t>Kirjoita tekstiä napsauttamalla tai napauttamalla tätä.</w:t>
          </w:r>
        </w:p>
      </w:docPartBody>
    </w:docPart>
    <w:docPart>
      <w:docPartPr>
        <w:name w:val="19F21B2CA1D340A58935713602ADBABC"/>
        <w:category>
          <w:name w:val="Yleiset"/>
          <w:gallery w:val="placeholder"/>
        </w:category>
        <w:types>
          <w:type w:val="bbPlcHdr"/>
        </w:types>
        <w:behaviors>
          <w:behavior w:val="content"/>
        </w:behaviors>
        <w:guid w:val="{432D05AF-E2D2-4370-85C8-A8140CEDEEC7}"/>
      </w:docPartPr>
      <w:docPartBody>
        <w:p w:rsidR="003F31E7" w:rsidRDefault="009B4359" w:rsidP="009B4359">
          <w:pPr>
            <w:pStyle w:val="19F21B2CA1D340A58935713602ADBABC"/>
          </w:pPr>
          <w:r w:rsidRPr="00AB120B">
            <w:rPr>
              <w:rStyle w:val="Paikkamerkkiteksti"/>
            </w:rPr>
            <w:t>Kirjoita tekstiä napsauttamalla tai napauttamalla tätä.</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79F"/>
    <w:rsid w:val="000D779F"/>
    <w:rsid w:val="001879C5"/>
    <w:rsid w:val="00340EFC"/>
    <w:rsid w:val="003D2E62"/>
    <w:rsid w:val="003F31E7"/>
    <w:rsid w:val="00591919"/>
    <w:rsid w:val="006331A1"/>
    <w:rsid w:val="006C7A4C"/>
    <w:rsid w:val="00715C53"/>
    <w:rsid w:val="007574B7"/>
    <w:rsid w:val="00901D89"/>
    <w:rsid w:val="009B4359"/>
    <w:rsid w:val="00AC24F4"/>
    <w:rsid w:val="00C315C5"/>
    <w:rsid w:val="00D428E6"/>
    <w:rsid w:val="00D95165"/>
    <w:rsid w:val="00DB5552"/>
    <w:rsid w:val="00DD2CFE"/>
    <w:rsid w:val="00E86406"/>
    <w:rsid w:val="00EC1A21"/>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9B4359"/>
    <w:rPr>
      <w:color w:val="808080"/>
    </w:rPr>
  </w:style>
  <w:style w:type="paragraph" w:customStyle="1" w:styleId="BE0C25239654446892E79ECD35462674">
    <w:name w:val="BE0C25239654446892E79ECD35462674"/>
    <w:rsid w:val="000D779F"/>
  </w:style>
  <w:style w:type="paragraph" w:customStyle="1" w:styleId="879EF3FC7B6F4E91BCABF08B4B1C41A9">
    <w:name w:val="879EF3FC7B6F4E91BCABF08B4B1C41A9"/>
    <w:rsid w:val="000D779F"/>
  </w:style>
  <w:style w:type="paragraph" w:customStyle="1" w:styleId="165E7E350A0342469DB48509E2396E4E">
    <w:name w:val="165E7E350A0342469DB48509E2396E4E"/>
    <w:rsid w:val="000D779F"/>
  </w:style>
  <w:style w:type="paragraph" w:customStyle="1" w:styleId="DA529645C5264F218AA0CDC44FF0A40C">
    <w:name w:val="DA529645C5264F218AA0CDC44FF0A40C"/>
    <w:rsid w:val="000D779F"/>
  </w:style>
  <w:style w:type="paragraph" w:customStyle="1" w:styleId="19F21B2CA1D340A58935713602ADBABC">
    <w:name w:val="19F21B2CA1D340A58935713602ADBABC"/>
    <w:rsid w:val="009B43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4f347cc-69f1-4415-8bb6-3f8bde6c9eb1">
      <Terms xmlns="http://schemas.microsoft.com/office/infopath/2007/PartnerControls"/>
    </lcf76f155ced4ddcb4097134ff3c332f>
    <TaxCatchAll xmlns="b603d713-742f-49ad-aba1-4ff3f694c8d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Asiakirja" ma:contentTypeID="0x01010087B65133689172448F3DFDA4931910FA" ma:contentTypeVersion="19" ma:contentTypeDescription="Luo uusi asiakirja." ma:contentTypeScope="" ma:versionID="c9a10ed1df40ea10e407b5efc30b28ca">
  <xsd:schema xmlns:xsd="http://www.w3.org/2001/XMLSchema" xmlns:xs="http://www.w3.org/2001/XMLSchema" xmlns:p="http://schemas.microsoft.com/office/2006/metadata/properties" xmlns:ns2="cb9a68fe-1139-4e92-921d-8a1915cd059a" xmlns:ns3="a4f347cc-69f1-4415-8bb6-3f8bde6c9eb1" xmlns:ns4="b603d713-742f-49ad-aba1-4ff3f694c8d8" targetNamespace="http://schemas.microsoft.com/office/2006/metadata/properties" ma:root="true" ma:fieldsID="333d1af95bfd6844091811469b42a811" ns2:_="" ns3:_="" ns4:_="">
    <xsd:import namespace="cb9a68fe-1139-4e92-921d-8a1915cd059a"/>
    <xsd:import namespace="a4f347cc-69f1-4415-8bb6-3f8bde6c9eb1"/>
    <xsd:import namespace="b603d713-742f-49ad-aba1-4ff3f694c8d8"/>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9a68fe-1139-4e92-921d-8a1915cd059a"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Jakamisvihjeen hajautus" ma:internalName="SharingHintHash" ma:readOnly="true">
      <xsd:simpleType>
        <xsd:restriction base="dms:Text"/>
      </xsd:simpleType>
    </xsd:element>
    <xsd:element name="SharedWithDetails" ma:index="10" nillable="true" ma:displayName="Jakamisen tiedot"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f347cc-69f1-4415-8bb6-3f8bde6c9eb1"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Kuvien tunnisteet" ma:readOnly="false" ma:fieldId="{5cf76f15-5ced-4ddc-b409-7134ff3c332f}" ma:taxonomyMulti="true" ma:sspId="ed0a8eea-9cd3-4636-838c-52f09af3b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03d713-742f-49ad-aba1-4ff3f694c8d8"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0e40d797-7302-414a-bf51-ebab9873928b}" ma:internalName="TaxCatchAll" ma:showField="CatchAllData" ma:web="b603d713-742f-49ad-aba1-4ff3f694c8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E8EC49-579A-44A4-974E-E59A5FD9EBA5}">
  <ds:schemaRefs>
    <ds:schemaRef ds:uri="http://schemas.microsoft.com/sharepoint/v3/contenttype/forms"/>
  </ds:schemaRefs>
</ds:datastoreItem>
</file>

<file path=customXml/itemProps2.xml><?xml version="1.0" encoding="utf-8"?>
<ds:datastoreItem xmlns:ds="http://schemas.openxmlformats.org/officeDocument/2006/customXml" ds:itemID="{787C2DB1-CB8C-43B6-AEF4-865DE1391380}">
  <ds:schemaRefs>
    <ds:schemaRef ds:uri="http://schemas.microsoft.com/office/2006/metadata/properties"/>
    <ds:schemaRef ds:uri="http://schemas.microsoft.com/office/infopath/2007/PartnerControls"/>
    <ds:schemaRef ds:uri="a4f347cc-69f1-4415-8bb6-3f8bde6c9eb1"/>
    <ds:schemaRef ds:uri="b603d713-742f-49ad-aba1-4ff3f694c8d8"/>
  </ds:schemaRefs>
</ds:datastoreItem>
</file>

<file path=customXml/itemProps3.xml><?xml version="1.0" encoding="utf-8"?>
<ds:datastoreItem xmlns:ds="http://schemas.openxmlformats.org/officeDocument/2006/customXml" ds:itemID="{04DBAF22-3038-450B-9F7E-303BE9E0849C}">
  <ds:schemaRefs>
    <ds:schemaRef ds:uri="http://schemas.openxmlformats.org/officeDocument/2006/bibliography"/>
  </ds:schemaRefs>
</ds:datastoreItem>
</file>

<file path=customXml/itemProps4.xml><?xml version="1.0" encoding="utf-8"?>
<ds:datastoreItem xmlns:ds="http://schemas.openxmlformats.org/officeDocument/2006/customXml" ds:itemID="{B4D3553E-7945-4200-9A31-5D4F4814D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9a68fe-1139-4e92-921d-8a1915cd059a"/>
    <ds:schemaRef ds:uri="a4f347cc-69f1-4415-8bb6-3f8bde6c9eb1"/>
    <ds:schemaRef ds:uri="b603d713-742f-49ad-aba1-4ff3f694c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1377</Words>
  <Characters>11157</Characters>
  <Application>Microsoft Office Word</Application>
  <DocSecurity>0</DocSecurity>
  <Lines>92</Lines>
  <Paragraphs>25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Lassi Mäkinen</dc:creator>
  <cp:keywords/>
  <dc:description/>
  <cp:lastModifiedBy>Lassi Mäkinen</cp:lastModifiedBy>
  <cp:revision>38</cp:revision>
  <cp:lastPrinted>2025-06-09T19:55:00Z</cp:lastPrinted>
  <dcterms:created xsi:type="dcterms:W3CDTF">2025-10-07T08:07:00Z</dcterms:created>
  <dcterms:modified xsi:type="dcterms:W3CDTF">2025-10-14T06:34:00Z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0x01010087B65133689172448F3DFDA4931910FA</vt:lpwstr>
  </property>
  <property fmtid="{D5CDD505-2E9C-101B-9397-08002B2CF9AE}" pid="3" name="MediaServiceImageTags">
    <vt:lpwstr/>
  </property>
</Properties>
</file>