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2A83" w:rsidRDefault="005C2A83" w:rsidP="008C04DC">
      <w:pPr>
        <w:rPr>
          <w:b/>
        </w:rPr>
      </w:pPr>
    </w:p>
    <w:p w:rsidR="005C2A83" w:rsidRPr="003E4755" w:rsidRDefault="005C2A83" w:rsidP="005C2A83">
      <w:pPr>
        <w:ind w:left="360"/>
        <w:rPr>
          <w:b/>
        </w:rPr>
      </w:pPr>
      <w:r w:rsidRPr="003E4755">
        <w:rPr>
          <w:b/>
        </w:rPr>
        <w:t>TAUSTAA</w:t>
      </w:r>
    </w:p>
    <w:p w:rsidR="005C2A83" w:rsidRDefault="005C2A83" w:rsidP="005C2A83">
      <w:pPr>
        <w:ind w:left="360"/>
      </w:pPr>
      <w:r>
        <w:t xml:space="preserve">Tässä hankinnassa käsitellään viranomaisten toiminnan julkisuudesta annetun lain (621/1999, jäljempänä ”julkisuuslaki”) nojalla salassa pidettävää tietoa. </w:t>
      </w:r>
      <w:r w:rsidRPr="00E97DC0">
        <w:t>Tästä johtuen puolustusvoimien tulee varmistua ennen tiedon luovuttamista organisaation kyvystä käsitellä ja säilyttää kyseistä tietoa</w:t>
      </w:r>
      <w:r>
        <w:t xml:space="preserve"> (621/1999 26</w:t>
      </w:r>
      <w:r w:rsidR="008C04DC">
        <w:t xml:space="preserve"> </w:t>
      </w:r>
      <w:r>
        <w:t xml:space="preserve">§ 3 </w:t>
      </w:r>
      <w:proofErr w:type="spellStart"/>
      <w:r>
        <w:t>mom</w:t>
      </w:r>
      <w:proofErr w:type="spellEnd"/>
      <w:r>
        <w:t xml:space="preserve"> ja 681/2010 6-7§)</w:t>
      </w:r>
      <w:r w:rsidRPr="00E97DC0">
        <w:t>. Puolustusvoimat noudattaa turvallisuusarvioita tehdessään muun muassa</w:t>
      </w:r>
      <w:r>
        <w:t xml:space="preserve"> Lakia viranomaisen toiminnan julkisuudesta (621/1999)</w:t>
      </w:r>
      <w:r w:rsidRPr="00E97DC0">
        <w:t xml:space="preserve">, </w:t>
      </w:r>
      <w:r w:rsidR="00BC406F">
        <w:t xml:space="preserve">Lakia </w:t>
      </w:r>
      <w:r w:rsidR="00BC406F" w:rsidRPr="00BC406F">
        <w:t>julkisen hallinnon tiedonhallinnasta (906/2019)</w:t>
      </w:r>
      <w:r w:rsidRPr="008F773E">
        <w:t xml:space="preserve"> </w:t>
      </w:r>
      <w:r w:rsidRPr="00E97DC0">
        <w:t xml:space="preserve">ja </w:t>
      </w:r>
      <w:r>
        <w:t>Lakia kansainvälisistä tietoturvallisuusvelvoitteista (588/2004)</w:t>
      </w:r>
      <w:r w:rsidRPr="00E97DC0">
        <w:t xml:space="preserve"> sekä </w:t>
      </w:r>
      <w:r w:rsidR="008A33B1" w:rsidRPr="008A33B1">
        <w:t>Valtionhallinnon tieto- ja</w:t>
      </w:r>
      <w:r w:rsidR="008A33B1">
        <w:t xml:space="preserve"> kyberturvallisuuden johtoryhmän </w:t>
      </w:r>
      <w:r w:rsidRPr="00E97DC0">
        <w:t>VAHTI</w:t>
      </w:r>
      <w:r>
        <w:t>-ohjeita</w:t>
      </w:r>
      <w:r w:rsidRPr="00E97DC0">
        <w:t xml:space="preserve">, </w:t>
      </w:r>
      <w:r>
        <w:t>Euroopa</w:t>
      </w:r>
      <w:r w:rsidR="008C04DC">
        <w:t>n Unionin turvalli</w:t>
      </w:r>
      <w:r w:rsidR="00EF75A5">
        <w:t>suussäännöstöä</w:t>
      </w:r>
      <w:r w:rsidRPr="00E97DC0">
        <w:t xml:space="preserve">, </w:t>
      </w:r>
      <w:r>
        <w:t xml:space="preserve">NATO-velvoitteita </w:t>
      </w:r>
      <w:r w:rsidRPr="00E97DC0">
        <w:t>sekä P</w:t>
      </w:r>
      <w:r w:rsidR="00F04C86">
        <w:t>uolustusvoimien</w:t>
      </w:r>
      <w:r w:rsidRPr="00E97DC0">
        <w:t xml:space="preserve"> omia turvallisuusalaa koskevia normeja.</w:t>
      </w:r>
      <w:r w:rsidR="008C04DC">
        <w:t xml:space="preserve"> Lähtökohtaisesti arviointi tehd</w:t>
      </w:r>
      <w:r>
        <w:t>ään voimassa olevan KATAKRI:n</w:t>
      </w:r>
      <w:r w:rsidR="00F04C86">
        <w:t xml:space="preserve"> (Tietoturvallisuuden a</w:t>
      </w:r>
      <w:r w:rsidR="008A33B1">
        <w:t>uditointityökalu viranomaisille</w:t>
      </w:r>
      <w:r w:rsidR="00F04C86">
        <w:t>)</w:t>
      </w:r>
      <w:r>
        <w:t xml:space="preserve"> mukaisesti. Toimittajan tulee huomioida, että vaatimusten täyttäminen voi aiheuttaa kustannuksia tarjoajalle.</w:t>
      </w:r>
    </w:p>
    <w:p w:rsidR="005C2A83" w:rsidRDefault="005C2A83" w:rsidP="005C2A83">
      <w:pPr>
        <w:ind w:left="360"/>
      </w:pPr>
      <w:bookmarkStart w:id="0" w:name="_GoBack"/>
      <w:r>
        <w:t>Hankintapr</w:t>
      </w:r>
      <w:r w:rsidR="008C04DC">
        <w:t>osessiin liittyvä tarjouspyyntö sisältää puolustusvoimien</w:t>
      </w:r>
      <w:r w:rsidRPr="00E97DC0">
        <w:t xml:space="preserve"> salassa pide</w:t>
      </w:r>
      <w:r>
        <w:t>t</w:t>
      </w:r>
      <w:r w:rsidRPr="00E97DC0">
        <w:t>tävää</w:t>
      </w:r>
      <w:r w:rsidR="003251C8">
        <w:t>,</w:t>
      </w:r>
      <w:r w:rsidRPr="00E97DC0">
        <w:t xml:space="preserve"> </w:t>
      </w:r>
      <w:r w:rsidR="00E25B87">
        <w:t xml:space="preserve">julkisuuslain 24 § 1 </w:t>
      </w:r>
      <w:proofErr w:type="spellStart"/>
      <w:r w:rsidR="00E25B87">
        <w:t>mom</w:t>
      </w:r>
      <w:proofErr w:type="spellEnd"/>
      <w:r w:rsidR="00E25B87">
        <w:t xml:space="preserve"> 10 k</w:t>
      </w:r>
      <w:r w:rsidR="003251C8">
        <w:t xml:space="preserve"> mukaista aineistoa</w:t>
      </w:r>
      <w:r>
        <w:t>,</w:t>
      </w:r>
      <w:r w:rsidRPr="00E97DC0">
        <w:t xml:space="preserve"> jo</w:t>
      </w:r>
      <w:r>
        <w:t>n</w:t>
      </w:r>
      <w:r w:rsidRPr="00E97DC0">
        <w:t>ka</w:t>
      </w:r>
      <w:r>
        <w:t xml:space="preserve"> turvallisuusluokitusmerkintä (</w:t>
      </w:r>
      <w:r w:rsidR="00BC406F" w:rsidRPr="00BC406F">
        <w:t>valtioneuvoston asetus viranomaisen asiakirjojen turvallisuusluokittelusta (1101/2019) 3 § - 4 §</w:t>
      </w:r>
      <w:r>
        <w:t>)</w:t>
      </w:r>
      <w:r w:rsidRPr="00E97DC0">
        <w:t xml:space="preserve"> on </w:t>
      </w:r>
      <w:r w:rsidR="00BC406F">
        <w:t>TL</w:t>
      </w:r>
      <w:r w:rsidR="008C04DC">
        <w:t xml:space="preserve"> IV </w:t>
      </w:r>
      <w:r w:rsidR="003251C8">
        <w:t>K</w:t>
      </w:r>
      <w:r w:rsidR="008C04DC">
        <w:t>äyttö rajoitettu</w:t>
      </w:r>
      <w:r w:rsidR="003251C8">
        <w:t>.</w:t>
      </w:r>
      <w:r w:rsidR="00E25B87">
        <w:t xml:space="preserve"> </w:t>
      </w:r>
      <w:r w:rsidR="003251C8">
        <w:t>Lisäksi tämä on h</w:t>
      </w:r>
      <w:r w:rsidR="00E25B87">
        <w:t>ankintaprosessin aikana käsiteltävän tiedon korkein suojaustaso, jota ei anneta sidosryhmän haltuun</w:t>
      </w:r>
      <w:r w:rsidR="003251C8">
        <w:t>,</w:t>
      </w:r>
      <w:r w:rsidR="00E25B87">
        <w:t xml:space="preserve"> vaan tietoa esitellään sidosryhmän henkilöstölle tai käsitellään puolustusvoimien tiloissa</w:t>
      </w:r>
      <w:r w:rsidR="003251C8">
        <w:t>.</w:t>
      </w:r>
    </w:p>
    <w:p w:rsidR="005C2A83" w:rsidRPr="00E6256F" w:rsidRDefault="005C2A83" w:rsidP="005C2A83">
      <w:pPr>
        <w:ind w:left="360"/>
        <w:rPr>
          <w:b/>
        </w:rPr>
      </w:pPr>
      <w:r>
        <w:t>Hankinnan toteuttamiseksi annetaan, laaditaan tai muutoin käsitellään julkisuuslain nojalla salassa pidettäviä tietoja, joiden turvallisuusluok</w:t>
      </w:r>
      <w:r w:rsidR="00861C93">
        <w:t>itusmerkintä on korkeimm</w:t>
      </w:r>
      <w:r w:rsidR="008C04DC">
        <w:t>i</w:t>
      </w:r>
      <w:r w:rsidR="00861C93">
        <w:t xml:space="preserve">llaan </w:t>
      </w:r>
      <w:r w:rsidR="003251C8">
        <w:t>TL IV Käyttö rajoitettu</w:t>
      </w:r>
      <w:r w:rsidR="008C04DC">
        <w:t>.</w:t>
      </w:r>
      <w:r w:rsidRPr="00E97DC0">
        <w:t xml:space="preserve"> </w:t>
      </w:r>
      <w:r w:rsidR="00A10F70" w:rsidRPr="00E6256F">
        <w:rPr>
          <w:b/>
        </w:rPr>
        <w:t>Yrityksen turvallisuusj</w:t>
      </w:r>
      <w:r w:rsidR="00BC406F" w:rsidRPr="00E6256F">
        <w:rPr>
          <w:b/>
        </w:rPr>
        <w:t>ärjestelyiden ja -menettelyiden</w:t>
      </w:r>
      <w:r w:rsidR="00A10F70" w:rsidRPr="00E6256F">
        <w:rPr>
          <w:b/>
        </w:rPr>
        <w:t xml:space="preserve"> (henkilöstö, tilat ja tie</w:t>
      </w:r>
      <w:r w:rsidR="00BC406F" w:rsidRPr="00E6256F">
        <w:rPr>
          <w:b/>
        </w:rPr>
        <w:t xml:space="preserve">tojärjestelmät) tulee täyttää </w:t>
      </w:r>
      <w:r w:rsidR="003251C8" w:rsidRPr="00E6256F">
        <w:rPr>
          <w:b/>
        </w:rPr>
        <w:t>TL IV Käyttö rajoitettu</w:t>
      </w:r>
      <w:r w:rsidR="003251C8" w:rsidRPr="00E6256F">
        <w:rPr>
          <w:b/>
        </w:rPr>
        <w:t xml:space="preserve"> </w:t>
      </w:r>
      <w:r w:rsidR="00A10F70" w:rsidRPr="00E6256F">
        <w:rPr>
          <w:b/>
        </w:rPr>
        <w:t>vaatimukset</w:t>
      </w:r>
      <w:r w:rsidR="007154C8" w:rsidRPr="00E6256F">
        <w:rPr>
          <w:b/>
        </w:rPr>
        <w:t xml:space="preserve"> ennen Kaupallisen sopimuksen allekirjoitusta ja toiminnan aloittamista</w:t>
      </w:r>
      <w:r w:rsidR="00A10F70" w:rsidRPr="00E6256F">
        <w:rPr>
          <w:b/>
        </w:rPr>
        <w:t>.</w:t>
      </w:r>
    </w:p>
    <w:bookmarkEnd w:id="0"/>
    <w:p w:rsidR="005C2A83" w:rsidRPr="003E4755" w:rsidRDefault="005C2A83" w:rsidP="005C2A83">
      <w:pPr>
        <w:ind w:left="360"/>
        <w:rPr>
          <w:b/>
        </w:rPr>
      </w:pPr>
      <w:r w:rsidRPr="003E4755">
        <w:rPr>
          <w:b/>
        </w:rPr>
        <w:t>SALASSA PIDETTÄVÄN TIEDON SUOJAAMISEEN JA NÄIDEN TIETOJEN KÄSITTELYYN LIITTYVÄT VAATIMUKSET</w:t>
      </w:r>
    </w:p>
    <w:p w:rsidR="005C2A83" w:rsidRDefault="005C2A83" w:rsidP="005C2A83">
      <w:pPr>
        <w:ind w:left="360"/>
      </w:pPr>
      <w:r>
        <w:t>Voidakseen varmistua organisaation kyvystä säilyt</w:t>
      </w:r>
      <w:r w:rsidR="008C04DC">
        <w:t xml:space="preserve">tää ja käsitellä julkisuuslain </w:t>
      </w:r>
      <w:r>
        <w:t>nojalla salassa pidettäviä tietoja, organisaation tulee vastata seuraaviin asiakohtiin niissä ilmoitettua ohjeistusta noudattaen.</w:t>
      </w:r>
    </w:p>
    <w:p w:rsidR="00E25B87" w:rsidRDefault="005C2A83" w:rsidP="005C2A83">
      <w:pPr>
        <w:ind w:left="360"/>
      </w:pPr>
      <w:r>
        <w:t>Salassa pidettävien tietojen käsittelylle ja säilyttämiselle asetettujen vaatimusten todentaminen ja arviointi tehdään organisaation antamien vastausten ja niihin mahdollisesti pyydettävien täsmennysten perusteella. Hankintayksikkö ottaa arvioinnissa huomioon myös mahdollisen organisaation ilmoittaman, olemassa olevan 1) organisaation ja puolustusvoimien välisen turvallisuussopimuksen ja/tai 2) organisaation ja toimivaltaisen viranomaisen myöntämän yritysturvallisuusselvitystodistuksen.</w:t>
      </w:r>
    </w:p>
    <w:p w:rsidR="00E25B87" w:rsidRDefault="00E25B87" w:rsidP="005C2A83">
      <w:pPr>
        <w:ind w:left="360"/>
      </w:pPr>
    </w:p>
    <w:p w:rsidR="007D47A8" w:rsidRDefault="007D47A8" w:rsidP="007D47A8">
      <w:pPr>
        <w:ind w:left="360"/>
      </w:pPr>
      <w:r>
        <w:lastRenderedPageBreak/>
        <w:t>Hankintayksikkö ilmoittaa alla kunkin vaatimuksen kohdalla, missä vaiheessa vaatimuksen tulee täyttyä ja onko vaatimuksen täyttymättä jäämisellä poissulkemisvaikutuksia.</w:t>
      </w:r>
    </w:p>
    <w:p w:rsidR="007D47A8" w:rsidRDefault="007D47A8" w:rsidP="007D47A8">
      <w:pPr>
        <w:ind w:left="360"/>
      </w:pPr>
      <w:r>
        <w:t>Puolustusvoimat tekee kokonaisarvion Sidosryh</w:t>
      </w:r>
      <w:r w:rsidR="00BC406F">
        <w:t>män turvallisuustasosta sekä ky</w:t>
      </w:r>
      <w:r>
        <w:t xml:space="preserve">vystä saattaa turvallisuusjärjestelynsä ja -menettelynsä vaaditulle tasolle annettuun määräaikaan mennessä.  Mikäli arvion perusteella Sidosryhmän turvallisuustaso ei täytä asetettuja vaatimuksia ja Sidosryhmän kyky saattaa turvallisuusasiat määräaikaan mennessä vaaditulle tasolle eivät arvion perusteella täyty, on Puolustusvoimilla oikeus sulkea Sidosryhmä pois hankintavaiheesta. </w:t>
      </w:r>
    </w:p>
    <w:p w:rsidR="007D47A8" w:rsidRDefault="007D47A8" w:rsidP="007D47A8">
      <w:pPr>
        <w:ind w:left="360"/>
      </w:pPr>
      <w:r>
        <w:t xml:space="preserve">Puolustusvoimille varataan oikeus tarjouspyyntövaiheen aikana tarkastaa Sidosryhmän henkilöstö-, tila- ja tietoturvallisuuden määräykset, järjestelyt ja menettelyt kyseessä olevaan hankintaan liittyen. </w:t>
      </w:r>
    </w:p>
    <w:p w:rsidR="007D47A8" w:rsidRDefault="007D47A8" w:rsidP="007D47A8">
      <w:pPr>
        <w:ind w:left="360"/>
      </w:pPr>
      <w:r>
        <w:t>Taulukon muotoa tai järjestystä ei saa muuttaa. Sarakkeita saa kasvattaa tarvittavan määrän.</w:t>
      </w:r>
    </w:p>
    <w:p w:rsidR="005C2A83" w:rsidRDefault="00E25B87" w:rsidP="007D47A8">
      <w:pPr>
        <w:ind w:left="360"/>
      </w:pPr>
      <w:r>
        <w:br w:type="page"/>
      </w:r>
    </w:p>
    <w:tbl>
      <w:tblPr>
        <w:tblStyle w:val="TaulukkoRuudukko"/>
        <w:tblpPr w:leftFromText="141" w:rightFromText="141" w:vertAnchor="page" w:horzAnchor="margin" w:tblpY="1126"/>
        <w:tblW w:w="0" w:type="auto"/>
        <w:tblLook w:val="04A0" w:firstRow="1" w:lastRow="0" w:firstColumn="1" w:lastColumn="0" w:noHBand="0" w:noVBand="1"/>
      </w:tblPr>
      <w:tblGrid>
        <w:gridCol w:w="557"/>
        <w:gridCol w:w="4883"/>
        <w:gridCol w:w="3133"/>
        <w:gridCol w:w="2738"/>
        <w:gridCol w:w="2909"/>
      </w:tblGrid>
      <w:tr w:rsidR="00E25B87" w:rsidTr="00C4019D">
        <w:tc>
          <w:tcPr>
            <w:tcW w:w="14220" w:type="dxa"/>
            <w:gridSpan w:val="5"/>
          </w:tcPr>
          <w:p w:rsidR="00E25B87" w:rsidRDefault="00E25B87" w:rsidP="00E25B87">
            <w:pPr>
              <w:rPr>
                <w:b/>
              </w:rPr>
            </w:pPr>
            <w:r>
              <w:rPr>
                <w:b/>
              </w:rPr>
              <w:lastRenderedPageBreak/>
              <w:t>Rastita vastaus ja kirjaa tarvittaessa lisäselvitykset</w:t>
            </w:r>
          </w:p>
        </w:tc>
      </w:tr>
      <w:tr w:rsidR="00C51528" w:rsidTr="00E25B87">
        <w:tc>
          <w:tcPr>
            <w:tcW w:w="557" w:type="dxa"/>
          </w:tcPr>
          <w:p w:rsidR="002C2243" w:rsidRPr="005C2A83" w:rsidRDefault="002C2243" w:rsidP="00E25B87"/>
        </w:tc>
        <w:tc>
          <w:tcPr>
            <w:tcW w:w="4883" w:type="dxa"/>
          </w:tcPr>
          <w:p w:rsidR="002C2243" w:rsidRDefault="002C2243" w:rsidP="00E25B87">
            <w:pPr>
              <w:rPr>
                <w:b/>
              </w:rPr>
            </w:pPr>
            <w:r>
              <w:rPr>
                <w:b/>
              </w:rPr>
              <w:t>Kysymys</w:t>
            </w:r>
            <w:r w:rsidR="00EC1B3F">
              <w:rPr>
                <w:b/>
              </w:rPr>
              <w:t>/vastaus</w:t>
            </w:r>
          </w:p>
        </w:tc>
        <w:tc>
          <w:tcPr>
            <w:tcW w:w="3133" w:type="dxa"/>
          </w:tcPr>
          <w:p w:rsidR="002C2243" w:rsidRDefault="002C2243" w:rsidP="00E25B87">
            <w:pPr>
              <w:rPr>
                <w:b/>
              </w:rPr>
            </w:pPr>
            <w:r>
              <w:rPr>
                <w:b/>
              </w:rPr>
              <w:t xml:space="preserve">Kyllä, </w:t>
            </w:r>
            <w:r w:rsidRPr="002C2243">
              <w:t>vastaa kohtiin 1.1. - 1.5 annettujen ohjeiden mukaisesti</w:t>
            </w:r>
          </w:p>
        </w:tc>
        <w:tc>
          <w:tcPr>
            <w:tcW w:w="2738" w:type="dxa"/>
          </w:tcPr>
          <w:p w:rsidR="002C2243" w:rsidRDefault="002C2243" w:rsidP="00E25B87">
            <w:pPr>
              <w:rPr>
                <w:b/>
              </w:rPr>
            </w:pPr>
            <w:r>
              <w:rPr>
                <w:b/>
              </w:rPr>
              <w:t xml:space="preserve">Ei, </w:t>
            </w:r>
            <w:r w:rsidRPr="002C2243">
              <w:t>Siirry kohtaan</w:t>
            </w:r>
            <w:r>
              <w:t xml:space="preserve"> 2.</w:t>
            </w:r>
          </w:p>
        </w:tc>
        <w:tc>
          <w:tcPr>
            <w:tcW w:w="2909" w:type="dxa"/>
          </w:tcPr>
          <w:p w:rsidR="002C2243" w:rsidRDefault="002C2243" w:rsidP="00E25B87">
            <w:pPr>
              <w:rPr>
                <w:b/>
              </w:rPr>
            </w:pPr>
            <w:r>
              <w:rPr>
                <w:b/>
              </w:rPr>
              <w:t>Lisäselvitykset</w:t>
            </w:r>
          </w:p>
        </w:tc>
      </w:tr>
      <w:tr w:rsidR="00C51528" w:rsidTr="00E25B87">
        <w:tc>
          <w:tcPr>
            <w:tcW w:w="557" w:type="dxa"/>
          </w:tcPr>
          <w:p w:rsidR="002C2243" w:rsidRPr="005C2A83" w:rsidRDefault="002C2243" w:rsidP="00E25B87">
            <w:r w:rsidRPr="005C2A83">
              <w:t>1.</w:t>
            </w:r>
          </w:p>
        </w:tc>
        <w:tc>
          <w:tcPr>
            <w:tcW w:w="4883" w:type="dxa"/>
          </w:tcPr>
          <w:p w:rsidR="002C2243" w:rsidRPr="002C2243" w:rsidRDefault="002C2243" w:rsidP="00E25B87">
            <w:pPr>
              <w:rPr>
                <w:b/>
              </w:rPr>
            </w:pPr>
            <w:r w:rsidRPr="002C2243">
              <w:rPr>
                <w:b/>
              </w:rPr>
              <w:t>Organisaatiolla on voimassa oleva Puolustusvoimien turvallisuussopimus</w:t>
            </w:r>
            <w:r>
              <w:rPr>
                <w:b/>
              </w:rPr>
              <w:t>.</w:t>
            </w:r>
          </w:p>
        </w:tc>
        <w:tc>
          <w:tcPr>
            <w:tcW w:w="3133" w:type="dxa"/>
          </w:tcPr>
          <w:p w:rsidR="002C2243" w:rsidRDefault="002C2243" w:rsidP="00E25B87">
            <w:pPr>
              <w:rPr>
                <w:b/>
              </w:rPr>
            </w:pPr>
          </w:p>
        </w:tc>
        <w:tc>
          <w:tcPr>
            <w:tcW w:w="2738" w:type="dxa"/>
          </w:tcPr>
          <w:p w:rsidR="002C2243" w:rsidRDefault="002C2243" w:rsidP="00E25B87">
            <w:pPr>
              <w:rPr>
                <w:b/>
              </w:rPr>
            </w:pPr>
          </w:p>
        </w:tc>
        <w:tc>
          <w:tcPr>
            <w:tcW w:w="2909" w:type="dxa"/>
          </w:tcPr>
          <w:p w:rsidR="002C2243" w:rsidRDefault="002C2243" w:rsidP="00E25B87">
            <w:pPr>
              <w:rPr>
                <w:b/>
              </w:rPr>
            </w:pPr>
          </w:p>
        </w:tc>
      </w:tr>
      <w:tr w:rsidR="002C2243" w:rsidTr="00E25B87">
        <w:tc>
          <w:tcPr>
            <w:tcW w:w="557" w:type="dxa"/>
          </w:tcPr>
          <w:p w:rsidR="002C2243" w:rsidRPr="005C2A83" w:rsidRDefault="002C2243" w:rsidP="00E25B87">
            <w:r w:rsidRPr="005C2A83">
              <w:t>1.1.</w:t>
            </w:r>
          </w:p>
        </w:tc>
        <w:tc>
          <w:tcPr>
            <w:tcW w:w="4883" w:type="dxa"/>
          </w:tcPr>
          <w:p w:rsidR="002C2243" w:rsidRPr="002C2243" w:rsidRDefault="002C2243" w:rsidP="00E25B87">
            <w:pPr>
              <w:rPr>
                <w:b/>
              </w:rPr>
            </w:pPr>
            <w:r w:rsidRPr="002C2243">
              <w:rPr>
                <w:b/>
              </w:rPr>
              <w:t>Puolustusvoimien turvallisuussopimuksen yksilöintitiedot</w:t>
            </w:r>
          </w:p>
        </w:tc>
        <w:tc>
          <w:tcPr>
            <w:tcW w:w="8780" w:type="dxa"/>
            <w:gridSpan w:val="3"/>
          </w:tcPr>
          <w:p w:rsidR="002C2243" w:rsidRDefault="002C2243" w:rsidP="00E25B87">
            <w:pPr>
              <w:rPr>
                <w:b/>
              </w:rPr>
            </w:pPr>
          </w:p>
        </w:tc>
      </w:tr>
      <w:tr w:rsidR="00C51528" w:rsidTr="00E25B87">
        <w:tc>
          <w:tcPr>
            <w:tcW w:w="557" w:type="dxa"/>
            <w:vMerge w:val="restart"/>
          </w:tcPr>
          <w:p w:rsidR="002C2243" w:rsidRPr="005C2A83" w:rsidRDefault="002C2243" w:rsidP="00E25B87">
            <w:r w:rsidRPr="005C2A83">
              <w:t>1.2</w:t>
            </w:r>
            <w:r w:rsidR="006F7359" w:rsidRPr="005C2A83">
              <w:t>.</w:t>
            </w:r>
          </w:p>
        </w:tc>
        <w:tc>
          <w:tcPr>
            <w:tcW w:w="4883" w:type="dxa"/>
            <w:vMerge w:val="restart"/>
          </w:tcPr>
          <w:p w:rsidR="002C2243" w:rsidRDefault="002C2243" w:rsidP="00E25B87">
            <w:pPr>
              <w:rPr>
                <w:b/>
              </w:rPr>
            </w:pPr>
            <w:r w:rsidRPr="00EF75A5">
              <w:rPr>
                <w:b/>
              </w:rPr>
              <w:t xml:space="preserve">Organisaation käyttää sopimuksessa hyväksyttyjä tiloja </w:t>
            </w:r>
            <w:r w:rsidR="00EF75A5">
              <w:rPr>
                <w:b/>
              </w:rPr>
              <w:t>ja säilytysyksiköitä Puolustusvoimien</w:t>
            </w:r>
            <w:r w:rsidRPr="00EF75A5">
              <w:rPr>
                <w:b/>
              </w:rPr>
              <w:t xml:space="preserve"> salassa pidettävän tiedon säilytykseen ja käsittelyyn.</w:t>
            </w:r>
            <w:r w:rsidR="00861C93">
              <w:rPr>
                <w:b/>
              </w:rPr>
              <w:t xml:space="preserve"> </w:t>
            </w:r>
            <w:r w:rsidR="00861C93">
              <w:t xml:space="preserve"> </w:t>
            </w:r>
          </w:p>
        </w:tc>
        <w:tc>
          <w:tcPr>
            <w:tcW w:w="3133" w:type="dxa"/>
          </w:tcPr>
          <w:p w:rsidR="002C2243" w:rsidRDefault="002C2243" w:rsidP="00E25B87">
            <w:pPr>
              <w:rPr>
                <w:b/>
              </w:rPr>
            </w:pPr>
            <w:r>
              <w:rPr>
                <w:b/>
              </w:rPr>
              <w:t>Kyllä</w:t>
            </w:r>
            <w:r w:rsidRPr="00EF75A5">
              <w:t xml:space="preserve">, </w:t>
            </w:r>
            <w:r w:rsidR="00EF75A5" w:rsidRPr="00EF75A5">
              <w:t>yksilöi käytettävät tilat ja säilytysyksiköt lisätietoja kohtaan</w:t>
            </w:r>
            <w:r w:rsidR="00EF75A5">
              <w:t xml:space="preserve"> ja </w:t>
            </w:r>
            <w:r w:rsidRPr="00EF75A5">
              <w:t>siirry</w:t>
            </w:r>
            <w:r w:rsidRPr="002C2243">
              <w:t xml:space="preserve"> kohtaan 1.4</w:t>
            </w:r>
            <w:r>
              <w:t>.</w:t>
            </w:r>
          </w:p>
        </w:tc>
        <w:tc>
          <w:tcPr>
            <w:tcW w:w="2738" w:type="dxa"/>
          </w:tcPr>
          <w:p w:rsidR="002C2243" w:rsidRDefault="002C2243" w:rsidP="00E25B87">
            <w:pPr>
              <w:rPr>
                <w:b/>
              </w:rPr>
            </w:pPr>
            <w:r>
              <w:rPr>
                <w:b/>
              </w:rPr>
              <w:t xml:space="preserve">Ei, </w:t>
            </w:r>
            <w:r w:rsidRPr="002C2243">
              <w:t>siirry kohtaan 1.3</w:t>
            </w:r>
            <w:r>
              <w:t>.</w:t>
            </w:r>
          </w:p>
        </w:tc>
        <w:tc>
          <w:tcPr>
            <w:tcW w:w="2909" w:type="dxa"/>
          </w:tcPr>
          <w:p w:rsidR="002C2243" w:rsidRDefault="002C2243" w:rsidP="00E25B87">
            <w:pPr>
              <w:rPr>
                <w:b/>
              </w:rPr>
            </w:pPr>
            <w:r>
              <w:rPr>
                <w:b/>
              </w:rPr>
              <w:t>Lisätietoja</w:t>
            </w:r>
          </w:p>
        </w:tc>
      </w:tr>
      <w:tr w:rsidR="00C51528" w:rsidTr="00E25B87">
        <w:tc>
          <w:tcPr>
            <w:tcW w:w="557" w:type="dxa"/>
            <w:vMerge/>
          </w:tcPr>
          <w:p w:rsidR="002C2243" w:rsidRPr="005C2A83" w:rsidRDefault="002C2243" w:rsidP="00E25B87"/>
        </w:tc>
        <w:tc>
          <w:tcPr>
            <w:tcW w:w="4883" w:type="dxa"/>
            <w:vMerge/>
          </w:tcPr>
          <w:p w:rsidR="002C2243" w:rsidRDefault="002C2243" w:rsidP="00E25B87">
            <w:pPr>
              <w:rPr>
                <w:b/>
              </w:rPr>
            </w:pPr>
          </w:p>
        </w:tc>
        <w:tc>
          <w:tcPr>
            <w:tcW w:w="3133" w:type="dxa"/>
          </w:tcPr>
          <w:p w:rsidR="00BD17CA" w:rsidRDefault="00BD17CA" w:rsidP="00E25B87">
            <w:pPr>
              <w:rPr>
                <w:b/>
              </w:rPr>
            </w:pPr>
          </w:p>
        </w:tc>
        <w:tc>
          <w:tcPr>
            <w:tcW w:w="2738" w:type="dxa"/>
          </w:tcPr>
          <w:p w:rsidR="002C2243" w:rsidRDefault="002C2243" w:rsidP="00E25B87">
            <w:pPr>
              <w:rPr>
                <w:b/>
              </w:rPr>
            </w:pPr>
          </w:p>
        </w:tc>
        <w:tc>
          <w:tcPr>
            <w:tcW w:w="2909" w:type="dxa"/>
          </w:tcPr>
          <w:p w:rsidR="002C2243" w:rsidRDefault="002C2243" w:rsidP="00E25B87">
            <w:pPr>
              <w:rPr>
                <w:b/>
              </w:rPr>
            </w:pPr>
          </w:p>
        </w:tc>
      </w:tr>
      <w:tr w:rsidR="00C51528" w:rsidTr="00E25B87">
        <w:tc>
          <w:tcPr>
            <w:tcW w:w="557" w:type="dxa"/>
            <w:vMerge w:val="restart"/>
          </w:tcPr>
          <w:p w:rsidR="002C2243" w:rsidRPr="005C2A83" w:rsidRDefault="002C2243" w:rsidP="00E25B87">
            <w:r w:rsidRPr="005C2A83">
              <w:t>1.3</w:t>
            </w:r>
            <w:r w:rsidR="006F7359" w:rsidRPr="005C2A83">
              <w:t>.</w:t>
            </w:r>
          </w:p>
        </w:tc>
        <w:tc>
          <w:tcPr>
            <w:tcW w:w="4883" w:type="dxa"/>
            <w:vMerge w:val="restart"/>
          </w:tcPr>
          <w:p w:rsidR="002C2243" w:rsidRPr="002C2243" w:rsidRDefault="002C2243" w:rsidP="00E25B87">
            <w:pPr>
              <w:rPr>
                <w:b/>
              </w:rPr>
            </w:pPr>
            <w:r w:rsidRPr="002C2243">
              <w:rPr>
                <w:b/>
              </w:rPr>
              <w:t xml:space="preserve">Organisaatio sitoutuu hyväksyttämään </w:t>
            </w:r>
            <w:r w:rsidR="00EF75A5">
              <w:rPr>
                <w:b/>
              </w:rPr>
              <w:t xml:space="preserve">Puolustusvoimien </w:t>
            </w:r>
            <w:r w:rsidRPr="002C2243">
              <w:rPr>
                <w:b/>
              </w:rPr>
              <w:t>salassa pidettävän tiedon käsittelyyn käytettävät tilat</w:t>
            </w:r>
            <w:r w:rsidR="00EF75A5">
              <w:rPr>
                <w:b/>
              </w:rPr>
              <w:t xml:space="preserve"> ja säilytysyksiköt ennen kuin P</w:t>
            </w:r>
            <w:r w:rsidRPr="002C2243">
              <w:rPr>
                <w:b/>
              </w:rPr>
              <w:t>uolustusvoimat luovuttaa sille salassa pidettävää tietoa. Organisaatiolla tulee olla käytössään hyväksytyt tilat ennen hankintasopimuksen solmimista.</w:t>
            </w:r>
          </w:p>
        </w:tc>
        <w:tc>
          <w:tcPr>
            <w:tcW w:w="3133" w:type="dxa"/>
          </w:tcPr>
          <w:p w:rsidR="002C2243" w:rsidRDefault="002C2243" w:rsidP="00E25B87">
            <w:pPr>
              <w:rPr>
                <w:b/>
              </w:rPr>
            </w:pPr>
            <w:r>
              <w:rPr>
                <w:b/>
              </w:rPr>
              <w:t xml:space="preserve">Kyllä, </w:t>
            </w:r>
            <w:r w:rsidR="00EF75A5" w:rsidRPr="00EF75A5">
              <w:t>v</w:t>
            </w:r>
            <w:r>
              <w:t xml:space="preserve">aatimus täyttyy siten, että hankintayksikkö voi toimittaa tarjouspyyntömateriaalin </w:t>
            </w:r>
            <w:r w:rsidRPr="002C2243">
              <w:t xml:space="preserve">organisaatiolle </w:t>
            </w:r>
            <w:r>
              <w:t>kun tilat ja säilytysyksiköt on hyväksytty. S</w:t>
            </w:r>
            <w:r w:rsidRPr="002C2243">
              <w:t>iirry kohtaan 1.4</w:t>
            </w:r>
            <w:r>
              <w:t>.</w:t>
            </w:r>
          </w:p>
        </w:tc>
        <w:tc>
          <w:tcPr>
            <w:tcW w:w="2738" w:type="dxa"/>
          </w:tcPr>
          <w:p w:rsidR="002C2243" w:rsidRDefault="002C2243" w:rsidP="00E25B87">
            <w:pPr>
              <w:rPr>
                <w:b/>
              </w:rPr>
            </w:pPr>
            <w:r>
              <w:rPr>
                <w:b/>
              </w:rPr>
              <w:t xml:space="preserve">Kyllä, </w:t>
            </w:r>
            <w:r w:rsidR="00EF75A5" w:rsidRPr="008C04DC">
              <w:t>v</w:t>
            </w:r>
            <w:r>
              <w:t>aatimus täyttyy vasta ennen sopimuksen solmimista ja täten organisaatio tulee tutustumaan tarjouspyyntömateriaaliin puolustusvoimien osoittamaan tilaan. Siirry kohtaan 1.4</w:t>
            </w:r>
            <w:r>
              <w:rPr>
                <w:b/>
              </w:rPr>
              <w:t>.</w:t>
            </w:r>
          </w:p>
        </w:tc>
        <w:tc>
          <w:tcPr>
            <w:tcW w:w="2909" w:type="dxa"/>
          </w:tcPr>
          <w:p w:rsidR="002C2243" w:rsidRDefault="002C2243" w:rsidP="00E25B87">
            <w:pPr>
              <w:rPr>
                <w:b/>
              </w:rPr>
            </w:pPr>
            <w:r>
              <w:rPr>
                <w:b/>
              </w:rPr>
              <w:t xml:space="preserve">Ei, </w:t>
            </w:r>
            <w:r w:rsidR="00EF75A5" w:rsidRPr="00EF75A5">
              <w:t>v</w:t>
            </w:r>
            <w:r w:rsidR="008C04DC">
              <w:t xml:space="preserve">astaus johtaa </w:t>
            </w:r>
            <w:r>
              <w:t>tar</w:t>
            </w:r>
            <w:r w:rsidR="008C04DC">
              <w:t>jouskilpailusta poissulkemiseen</w:t>
            </w:r>
          </w:p>
        </w:tc>
      </w:tr>
      <w:tr w:rsidR="00C51528" w:rsidTr="00E25B87">
        <w:tc>
          <w:tcPr>
            <w:tcW w:w="557" w:type="dxa"/>
            <w:vMerge/>
          </w:tcPr>
          <w:p w:rsidR="002C2243" w:rsidRPr="005C2A83" w:rsidRDefault="002C2243" w:rsidP="00E25B87"/>
        </w:tc>
        <w:tc>
          <w:tcPr>
            <w:tcW w:w="4883" w:type="dxa"/>
            <w:vMerge/>
          </w:tcPr>
          <w:p w:rsidR="002C2243" w:rsidRDefault="002C2243" w:rsidP="00E25B87">
            <w:pPr>
              <w:rPr>
                <w:b/>
              </w:rPr>
            </w:pPr>
          </w:p>
        </w:tc>
        <w:tc>
          <w:tcPr>
            <w:tcW w:w="3133" w:type="dxa"/>
          </w:tcPr>
          <w:p w:rsidR="002C2243" w:rsidRDefault="002C2243" w:rsidP="00E25B87">
            <w:pPr>
              <w:rPr>
                <w:b/>
              </w:rPr>
            </w:pPr>
          </w:p>
          <w:p w:rsidR="00E25B87" w:rsidRDefault="00E25B87" w:rsidP="00E25B87">
            <w:pPr>
              <w:rPr>
                <w:b/>
              </w:rPr>
            </w:pPr>
          </w:p>
        </w:tc>
        <w:tc>
          <w:tcPr>
            <w:tcW w:w="2738" w:type="dxa"/>
          </w:tcPr>
          <w:p w:rsidR="002C2243" w:rsidRDefault="002C2243" w:rsidP="00E25B87">
            <w:pPr>
              <w:rPr>
                <w:b/>
              </w:rPr>
            </w:pPr>
          </w:p>
        </w:tc>
        <w:tc>
          <w:tcPr>
            <w:tcW w:w="2909" w:type="dxa"/>
          </w:tcPr>
          <w:p w:rsidR="002C2243" w:rsidRDefault="002C2243" w:rsidP="00E25B87">
            <w:pPr>
              <w:rPr>
                <w:b/>
              </w:rPr>
            </w:pPr>
          </w:p>
        </w:tc>
      </w:tr>
      <w:tr w:rsidR="00C51528" w:rsidTr="00E25B87">
        <w:tc>
          <w:tcPr>
            <w:tcW w:w="557" w:type="dxa"/>
            <w:vMerge w:val="restart"/>
          </w:tcPr>
          <w:p w:rsidR="002C2243" w:rsidRPr="005C2A83" w:rsidRDefault="002C2243" w:rsidP="00E25B87">
            <w:r w:rsidRPr="005C2A83">
              <w:t>1.4</w:t>
            </w:r>
            <w:r w:rsidR="006F7359" w:rsidRPr="005C2A83">
              <w:t>.</w:t>
            </w:r>
          </w:p>
        </w:tc>
        <w:tc>
          <w:tcPr>
            <w:tcW w:w="4883" w:type="dxa"/>
            <w:vMerge w:val="restart"/>
          </w:tcPr>
          <w:p w:rsidR="002C2243" w:rsidRPr="00E97DC0" w:rsidRDefault="002C2243" w:rsidP="00E25B87">
            <w:r w:rsidRPr="002C2243">
              <w:rPr>
                <w:b/>
              </w:rPr>
              <w:t xml:space="preserve">Organisaation käyttää sopimuksessa hyväksyttyjä tietojärjestelmiä </w:t>
            </w:r>
            <w:r w:rsidR="00EF75A5">
              <w:rPr>
                <w:b/>
              </w:rPr>
              <w:t>Puolustusvoimien</w:t>
            </w:r>
            <w:r w:rsidRPr="002C2243">
              <w:rPr>
                <w:b/>
              </w:rPr>
              <w:t xml:space="preserve"> salassa pidettävän tiedon säilytykseen ja käsittelyyn.</w:t>
            </w:r>
            <w:r w:rsidR="00E810AC">
              <w:t xml:space="preserve"> </w:t>
            </w:r>
          </w:p>
        </w:tc>
        <w:tc>
          <w:tcPr>
            <w:tcW w:w="3133" w:type="dxa"/>
          </w:tcPr>
          <w:p w:rsidR="00C51528" w:rsidRDefault="002C2243" w:rsidP="00E25B87">
            <w:r>
              <w:rPr>
                <w:b/>
              </w:rPr>
              <w:t xml:space="preserve">Kyllä, </w:t>
            </w:r>
            <w:r w:rsidR="008C04DC">
              <w:t>y</w:t>
            </w:r>
            <w:r w:rsidR="00EF75A5" w:rsidRPr="00EF75A5">
              <w:t xml:space="preserve">ksilöi käytettävät </w:t>
            </w:r>
            <w:r w:rsidR="008C04DC">
              <w:t>tietojärjes</w:t>
            </w:r>
            <w:r w:rsidR="00C51528">
              <w:t>telmät/erilliskoneet</w:t>
            </w:r>
          </w:p>
          <w:p w:rsidR="002C2243" w:rsidRDefault="00EF75A5" w:rsidP="00E25B87">
            <w:pPr>
              <w:rPr>
                <w:b/>
              </w:rPr>
            </w:pPr>
            <w:r w:rsidRPr="00EF75A5">
              <w:t>lisätietoja kohtaan</w:t>
            </w:r>
            <w:r w:rsidR="00C51528">
              <w:t xml:space="preserve">, </w:t>
            </w:r>
            <w:r w:rsidR="002C2243" w:rsidRPr="002C2243">
              <w:t xml:space="preserve">siirry kohtaan </w:t>
            </w:r>
            <w:r w:rsidR="00E25B87">
              <w:t>4</w:t>
            </w:r>
            <w:r w:rsidR="002C2243">
              <w:t>.</w:t>
            </w:r>
          </w:p>
        </w:tc>
        <w:tc>
          <w:tcPr>
            <w:tcW w:w="2738" w:type="dxa"/>
          </w:tcPr>
          <w:p w:rsidR="002C2243" w:rsidRDefault="002C2243" w:rsidP="00E25B87">
            <w:pPr>
              <w:rPr>
                <w:b/>
              </w:rPr>
            </w:pPr>
            <w:r>
              <w:rPr>
                <w:b/>
              </w:rPr>
              <w:t xml:space="preserve">Ei, </w:t>
            </w:r>
            <w:r w:rsidRPr="002C2243">
              <w:t>siirry kohtaan 1.5</w:t>
            </w:r>
            <w:r>
              <w:t>.</w:t>
            </w:r>
          </w:p>
        </w:tc>
        <w:tc>
          <w:tcPr>
            <w:tcW w:w="2909" w:type="dxa"/>
          </w:tcPr>
          <w:p w:rsidR="002C2243" w:rsidRDefault="002C2243" w:rsidP="00E25B87">
            <w:pPr>
              <w:rPr>
                <w:b/>
              </w:rPr>
            </w:pPr>
            <w:r>
              <w:rPr>
                <w:b/>
              </w:rPr>
              <w:t>Lisätietoja</w:t>
            </w:r>
          </w:p>
        </w:tc>
      </w:tr>
      <w:tr w:rsidR="00C51528" w:rsidTr="00E25B87">
        <w:tc>
          <w:tcPr>
            <w:tcW w:w="557" w:type="dxa"/>
            <w:vMerge/>
          </w:tcPr>
          <w:p w:rsidR="002C2243" w:rsidRPr="005C2A83" w:rsidRDefault="002C2243" w:rsidP="00E25B87"/>
        </w:tc>
        <w:tc>
          <w:tcPr>
            <w:tcW w:w="4883" w:type="dxa"/>
            <w:vMerge/>
          </w:tcPr>
          <w:p w:rsidR="002C2243" w:rsidRPr="00E97DC0" w:rsidRDefault="002C2243" w:rsidP="00E25B87"/>
        </w:tc>
        <w:tc>
          <w:tcPr>
            <w:tcW w:w="3133" w:type="dxa"/>
          </w:tcPr>
          <w:p w:rsidR="002C2243" w:rsidRDefault="002C2243" w:rsidP="00E25B87"/>
          <w:p w:rsidR="00E810AC" w:rsidRDefault="00E810AC" w:rsidP="00E25B87"/>
        </w:tc>
        <w:tc>
          <w:tcPr>
            <w:tcW w:w="2738" w:type="dxa"/>
          </w:tcPr>
          <w:p w:rsidR="002C2243" w:rsidRDefault="002C2243" w:rsidP="00E25B87"/>
        </w:tc>
        <w:tc>
          <w:tcPr>
            <w:tcW w:w="2909" w:type="dxa"/>
          </w:tcPr>
          <w:p w:rsidR="002C2243" w:rsidRDefault="002C2243" w:rsidP="00E25B87">
            <w:pPr>
              <w:rPr>
                <w:b/>
              </w:rPr>
            </w:pPr>
          </w:p>
        </w:tc>
      </w:tr>
      <w:tr w:rsidR="00C51528" w:rsidTr="00E25B87">
        <w:tc>
          <w:tcPr>
            <w:tcW w:w="557" w:type="dxa"/>
            <w:vMerge w:val="restart"/>
          </w:tcPr>
          <w:p w:rsidR="002C2243" w:rsidRPr="005C2A83" w:rsidRDefault="002C2243" w:rsidP="00E25B87">
            <w:r w:rsidRPr="005C2A83">
              <w:t>1.5</w:t>
            </w:r>
            <w:r w:rsidR="006F7359" w:rsidRPr="005C2A83">
              <w:t>.</w:t>
            </w:r>
          </w:p>
        </w:tc>
        <w:tc>
          <w:tcPr>
            <w:tcW w:w="4883" w:type="dxa"/>
            <w:vMerge w:val="restart"/>
          </w:tcPr>
          <w:p w:rsidR="002C2243" w:rsidRDefault="002C2243" w:rsidP="00E25B87">
            <w:pPr>
              <w:rPr>
                <w:b/>
              </w:rPr>
            </w:pPr>
            <w:r w:rsidRPr="002C2243">
              <w:rPr>
                <w:b/>
              </w:rPr>
              <w:t xml:space="preserve">Organisaatio sitoutuu hyväksyttämään </w:t>
            </w:r>
            <w:r w:rsidR="00EF75A5">
              <w:rPr>
                <w:b/>
              </w:rPr>
              <w:t>P</w:t>
            </w:r>
            <w:r w:rsidRPr="002C2243">
              <w:rPr>
                <w:b/>
              </w:rPr>
              <w:t>uolustusvoimilla salassa pidettävän tiedon käsittelyyn käytettävät tietojärjestelmät ja erillistyöasemat ennen kuin se käsittelee ja säilyttää niissä julkisuuslain nojalla salassa pidettävää tietoa.</w:t>
            </w:r>
            <w:r w:rsidRPr="002C2243">
              <w:t xml:space="preserve"> Organisaatiolla tulee olla käytössään hyväksytyt tietojärjestelmät tai </w:t>
            </w:r>
            <w:r w:rsidRPr="002C2243">
              <w:lastRenderedPageBreak/>
              <w:t>erillistyöasemat ennen hankintasopimuksen solmimista, mikäli aineistoa käsitellään tai säilytetään niissä.</w:t>
            </w:r>
          </w:p>
        </w:tc>
        <w:tc>
          <w:tcPr>
            <w:tcW w:w="3133" w:type="dxa"/>
          </w:tcPr>
          <w:p w:rsidR="002C2243" w:rsidRDefault="002C2243" w:rsidP="00E25B87">
            <w:pPr>
              <w:rPr>
                <w:b/>
              </w:rPr>
            </w:pPr>
            <w:r w:rsidRPr="002C2243">
              <w:rPr>
                <w:b/>
              </w:rPr>
              <w:lastRenderedPageBreak/>
              <w:t>Kyllä</w:t>
            </w:r>
            <w:r>
              <w:t xml:space="preserve">, vaatimus täyttyy siten, että hankintayksikkö voi toimittaa tarjouspyyntömateriaalin organisaatiolle sähköisessä muodossa kun sen tietojärjestelmä tai </w:t>
            </w:r>
            <w:r>
              <w:lastRenderedPageBreak/>
              <w:t xml:space="preserve">erillistyöasema on hyväksytty. Siirry kohtaan </w:t>
            </w:r>
            <w:r w:rsidR="00CA6970">
              <w:t>5</w:t>
            </w:r>
            <w:r>
              <w:t>.</w:t>
            </w:r>
          </w:p>
        </w:tc>
        <w:tc>
          <w:tcPr>
            <w:tcW w:w="2738" w:type="dxa"/>
          </w:tcPr>
          <w:p w:rsidR="002C2243" w:rsidRDefault="002C2243" w:rsidP="00E25B87">
            <w:pPr>
              <w:rPr>
                <w:b/>
              </w:rPr>
            </w:pPr>
            <w:r w:rsidRPr="002C2243">
              <w:rPr>
                <w:b/>
              </w:rPr>
              <w:lastRenderedPageBreak/>
              <w:t>Kyllä</w:t>
            </w:r>
            <w:r>
              <w:t xml:space="preserve">, vaatimus täyttyy vasta ennen sopimuksen solmimista ja täten organisaatio tulee tutustumaan sähköiseen tarjouspyyntömateriaaliin puolustusvoimien </w:t>
            </w:r>
            <w:r>
              <w:lastRenderedPageBreak/>
              <w:t xml:space="preserve">osoittamaan tilaan. Siirry kohtaan </w:t>
            </w:r>
            <w:r w:rsidR="00CA6970">
              <w:t>5</w:t>
            </w:r>
            <w:r>
              <w:t>.</w:t>
            </w:r>
          </w:p>
        </w:tc>
        <w:tc>
          <w:tcPr>
            <w:tcW w:w="2909" w:type="dxa"/>
          </w:tcPr>
          <w:p w:rsidR="002C2243" w:rsidRDefault="002C2243" w:rsidP="00E25B87">
            <w:r w:rsidRPr="002C2243">
              <w:rPr>
                <w:b/>
              </w:rPr>
              <w:lastRenderedPageBreak/>
              <w:t>Ei</w:t>
            </w:r>
            <w:r w:rsidR="008C04DC">
              <w:t>, vastaus johtaa t</w:t>
            </w:r>
            <w:r>
              <w:t>arjouskilpailusta poissulkemiseen</w:t>
            </w:r>
          </w:p>
          <w:p w:rsidR="002C2243" w:rsidRDefault="002C2243" w:rsidP="00E25B87">
            <w:pPr>
              <w:rPr>
                <w:b/>
              </w:rPr>
            </w:pPr>
          </w:p>
        </w:tc>
      </w:tr>
      <w:tr w:rsidR="00C51528" w:rsidTr="00E25B87">
        <w:tc>
          <w:tcPr>
            <w:tcW w:w="557" w:type="dxa"/>
            <w:vMerge/>
          </w:tcPr>
          <w:p w:rsidR="002C2243" w:rsidRPr="005C2A83" w:rsidRDefault="002C2243" w:rsidP="00E25B87"/>
        </w:tc>
        <w:tc>
          <w:tcPr>
            <w:tcW w:w="4883" w:type="dxa"/>
            <w:vMerge/>
          </w:tcPr>
          <w:p w:rsidR="002C2243" w:rsidRPr="00E97DC0" w:rsidRDefault="002C2243" w:rsidP="00E25B87"/>
        </w:tc>
        <w:tc>
          <w:tcPr>
            <w:tcW w:w="3133" w:type="dxa"/>
          </w:tcPr>
          <w:p w:rsidR="002C2243" w:rsidRDefault="002C2243" w:rsidP="00E25B87">
            <w:pPr>
              <w:rPr>
                <w:b/>
              </w:rPr>
            </w:pPr>
          </w:p>
          <w:p w:rsidR="002C2243" w:rsidRDefault="002C2243" w:rsidP="00E25B87">
            <w:pPr>
              <w:rPr>
                <w:b/>
              </w:rPr>
            </w:pPr>
          </w:p>
        </w:tc>
        <w:tc>
          <w:tcPr>
            <w:tcW w:w="2738" w:type="dxa"/>
          </w:tcPr>
          <w:p w:rsidR="002C2243" w:rsidRDefault="002C2243" w:rsidP="00E25B87">
            <w:pPr>
              <w:rPr>
                <w:b/>
              </w:rPr>
            </w:pPr>
          </w:p>
        </w:tc>
        <w:tc>
          <w:tcPr>
            <w:tcW w:w="2909" w:type="dxa"/>
          </w:tcPr>
          <w:p w:rsidR="002C2243" w:rsidRDefault="002C2243" w:rsidP="00E25B87">
            <w:pPr>
              <w:rPr>
                <w:b/>
              </w:rPr>
            </w:pPr>
          </w:p>
        </w:tc>
      </w:tr>
      <w:tr w:rsidR="002C2243" w:rsidTr="00E25B87">
        <w:tc>
          <w:tcPr>
            <w:tcW w:w="14220" w:type="dxa"/>
            <w:gridSpan w:val="5"/>
          </w:tcPr>
          <w:p w:rsidR="002C2243" w:rsidRPr="005C2A83" w:rsidRDefault="002C2243" w:rsidP="00E25B87"/>
        </w:tc>
      </w:tr>
      <w:tr w:rsidR="00C51528" w:rsidTr="00E25B87">
        <w:tc>
          <w:tcPr>
            <w:tcW w:w="557" w:type="dxa"/>
            <w:vMerge w:val="restart"/>
          </w:tcPr>
          <w:p w:rsidR="002C2243" w:rsidRPr="005C2A83" w:rsidRDefault="002C2243" w:rsidP="00E25B87">
            <w:r w:rsidRPr="005C2A83">
              <w:t>2.</w:t>
            </w:r>
          </w:p>
        </w:tc>
        <w:tc>
          <w:tcPr>
            <w:tcW w:w="4883" w:type="dxa"/>
            <w:vMerge w:val="restart"/>
          </w:tcPr>
          <w:p w:rsidR="002C2243" w:rsidRPr="00E97DC0" w:rsidRDefault="002C2243" w:rsidP="00E25B87">
            <w:r w:rsidRPr="002C2243">
              <w:rPr>
                <w:b/>
              </w:rPr>
              <w:t>Organisaatiolla on toimivaltaisen viranomaisen myöntämä yritysturvallisuusselvitystodistus</w:t>
            </w:r>
            <w:r w:rsidRPr="002C2243">
              <w:t xml:space="preserve"> (kansallinen tai kansainvälinen).</w:t>
            </w:r>
          </w:p>
        </w:tc>
        <w:tc>
          <w:tcPr>
            <w:tcW w:w="3133" w:type="dxa"/>
          </w:tcPr>
          <w:p w:rsidR="002C2243" w:rsidRDefault="002C2243" w:rsidP="00E25B87">
            <w:r w:rsidRPr="002C2243">
              <w:rPr>
                <w:b/>
              </w:rPr>
              <w:t>Kyllä</w:t>
            </w:r>
            <w:r>
              <w:t>, vastaa kohtiin 2.1. - 2.5 annetun ohjeistuksen mukaisesti.</w:t>
            </w:r>
          </w:p>
          <w:p w:rsidR="002C2243" w:rsidRDefault="002C2243" w:rsidP="00E25B87">
            <w:pPr>
              <w:rPr>
                <w:b/>
              </w:rPr>
            </w:pPr>
          </w:p>
        </w:tc>
        <w:tc>
          <w:tcPr>
            <w:tcW w:w="2738" w:type="dxa"/>
          </w:tcPr>
          <w:p w:rsidR="002C2243" w:rsidRDefault="002C2243" w:rsidP="00E25B87">
            <w:pPr>
              <w:rPr>
                <w:b/>
              </w:rPr>
            </w:pPr>
            <w:r w:rsidRPr="002C2243">
              <w:rPr>
                <w:b/>
              </w:rPr>
              <w:t>Ei</w:t>
            </w:r>
            <w:r>
              <w:t>, siirry kohtaan 3.</w:t>
            </w:r>
          </w:p>
        </w:tc>
        <w:tc>
          <w:tcPr>
            <w:tcW w:w="2909" w:type="dxa"/>
          </w:tcPr>
          <w:p w:rsidR="002C2243" w:rsidRDefault="002C2243" w:rsidP="00E25B87">
            <w:pPr>
              <w:rPr>
                <w:b/>
              </w:rPr>
            </w:pPr>
          </w:p>
        </w:tc>
      </w:tr>
      <w:tr w:rsidR="00C51528" w:rsidTr="00E25B87">
        <w:tc>
          <w:tcPr>
            <w:tcW w:w="557" w:type="dxa"/>
            <w:vMerge/>
          </w:tcPr>
          <w:p w:rsidR="002C2243" w:rsidRPr="005C2A83" w:rsidRDefault="002C2243" w:rsidP="00E25B87"/>
        </w:tc>
        <w:tc>
          <w:tcPr>
            <w:tcW w:w="4883" w:type="dxa"/>
            <w:vMerge/>
          </w:tcPr>
          <w:p w:rsidR="002C2243" w:rsidRPr="00E97DC0" w:rsidRDefault="002C2243" w:rsidP="00E25B87"/>
        </w:tc>
        <w:tc>
          <w:tcPr>
            <w:tcW w:w="3133" w:type="dxa"/>
          </w:tcPr>
          <w:p w:rsidR="002C2243" w:rsidRDefault="002C2243" w:rsidP="00E25B87">
            <w:pPr>
              <w:rPr>
                <w:b/>
              </w:rPr>
            </w:pPr>
          </w:p>
          <w:p w:rsidR="002C2243" w:rsidRDefault="002C2243" w:rsidP="00E25B87">
            <w:pPr>
              <w:rPr>
                <w:b/>
              </w:rPr>
            </w:pPr>
          </w:p>
        </w:tc>
        <w:tc>
          <w:tcPr>
            <w:tcW w:w="2738" w:type="dxa"/>
          </w:tcPr>
          <w:p w:rsidR="002C2243" w:rsidRDefault="002C2243" w:rsidP="00E25B87">
            <w:pPr>
              <w:rPr>
                <w:b/>
              </w:rPr>
            </w:pPr>
          </w:p>
        </w:tc>
        <w:tc>
          <w:tcPr>
            <w:tcW w:w="2909" w:type="dxa"/>
          </w:tcPr>
          <w:p w:rsidR="002C2243" w:rsidRDefault="002C2243" w:rsidP="00E25B87">
            <w:pPr>
              <w:rPr>
                <w:b/>
              </w:rPr>
            </w:pPr>
          </w:p>
        </w:tc>
      </w:tr>
      <w:tr w:rsidR="002C2243" w:rsidTr="00E25B87">
        <w:tc>
          <w:tcPr>
            <w:tcW w:w="557" w:type="dxa"/>
          </w:tcPr>
          <w:p w:rsidR="002C2243" w:rsidRPr="005C2A83" w:rsidRDefault="002C2243" w:rsidP="00E25B87">
            <w:r w:rsidRPr="005C2A83">
              <w:t>2.1.</w:t>
            </w:r>
          </w:p>
        </w:tc>
        <w:tc>
          <w:tcPr>
            <w:tcW w:w="4883" w:type="dxa"/>
          </w:tcPr>
          <w:p w:rsidR="002C2243" w:rsidRPr="002C2243" w:rsidRDefault="002C2243" w:rsidP="00E25B87">
            <w:pPr>
              <w:rPr>
                <w:b/>
              </w:rPr>
            </w:pPr>
            <w:r w:rsidRPr="002C2243">
              <w:rPr>
                <w:b/>
              </w:rPr>
              <w:t>Yritys</w:t>
            </w:r>
            <w:r w:rsidR="008C04DC">
              <w:rPr>
                <w:b/>
              </w:rPr>
              <w:t xml:space="preserve">turvallisuusselvitystodistuksen </w:t>
            </w:r>
            <w:r w:rsidRPr="002C2243">
              <w:rPr>
                <w:b/>
              </w:rPr>
              <w:t>myöntäjä ja yksilöintitiedot</w:t>
            </w:r>
            <w:r w:rsidR="00972CED">
              <w:rPr>
                <w:b/>
              </w:rPr>
              <w:t xml:space="preserve"> sekä taso</w:t>
            </w:r>
          </w:p>
        </w:tc>
        <w:tc>
          <w:tcPr>
            <w:tcW w:w="8780" w:type="dxa"/>
            <w:gridSpan w:val="3"/>
          </w:tcPr>
          <w:p w:rsidR="002C2243" w:rsidRDefault="002C2243" w:rsidP="00E25B87">
            <w:pPr>
              <w:rPr>
                <w:b/>
              </w:rPr>
            </w:pPr>
          </w:p>
        </w:tc>
      </w:tr>
      <w:tr w:rsidR="00C51528" w:rsidTr="00E25B87">
        <w:tc>
          <w:tcPr>
            <w:tcW w:w="557" w:type="dxa"/>
            <w:vMerge w:val="restart"/>
          </w:tcPr>
          <w:p w:rsidR="002C2243" w:rsidRPr="005C2A83" w:rsidRDefault="002C2243" w:rsidP="00E25B87">
            <w:r w:rsidRPr="005C2A83">
              <w:t>2.2</w:t>
            </w:r>
            <w:r w:rsidR="006F7359" w:rsidRPr="005C2A83">
              <w:t>.</w:t>
            </w:r>
          </w:p>
        </w:tc>
        <w:tc>
          <w:tcPr>
            <w:tcW w:w="4883" w:type="dxa"/>
            <w:vMerge w:val="restart"/>
          </w:tcPr>
          <w:p w:rsidR="002C2243" w:rsidRPr="00E97DC0" w:rsidRDefault="008C04DC" w:rsidP="00E25B87">
            <w:r w:rsidRPr="00861C93">
              <w:rPr>
                <w:b/>
              </w:rPr>
              <w:t>Organisaatio</w:t>
            </w:r>
            <w:r w:rsidR="002C2243" w:rsidRPr="00861C93">
              <w:rPr>
                <w:b/>
              </w:rPr>
              <w:t xml:space="preserve"> käyttää todistuksessa hyväksyttyjä tiloja ja säilytysyksiköitä </w:t>
            </w:r>
            <w:r w:rsidR="00EF75A5" w:rsidRPr="00861C93">
              <w:rPr>
                <w:b/>
              </w:rPr>
              <w:t>Puolustusvoimien</w:t>
            </w:r>
            <w:r w:rsidR="002C2243" w:rsidRPr="00861C93">
              <w:rPr>
                <w:b/>
              </w:rPr>
              <w:t xml:space="preserve"> salassa pidettävän tiedon säilytykseen ja käsittelyyn</w:t>
            </w:r>
            <w:r w:rsidR="002C2243">
              <w:t>.</w:t>
            </w:r>
          </w:p>
        </w:tc>
        <w:tc>
          <w:tcPr>
            <w:tcW w:w="3133" w:type="dxa"/>
          </w:tcPr>
          <w:p w:rsidR="002C2243" w:rsidRDefault="008C04DC" w:rsidP="00E25B87">
            <w:pPr>
              <w:rPr>
                <w:b/>
              </w:rPr>
            </w:pPr>
            <w:r>
              <w:rPr>
                <w:b/>
              </w:rPr>
              <w:t>Kyllä,</w:t>
            </w:r>
            <w:r w:rsidR="00EF75A5" w:rsidRPr="00EF75A5">
              <w:t xml:space="preserve"> yksilöi käytettävät tilat ja säilytysyksiköt lisätietoja kohtaan</w:t>
            </w:r>
            <w:r w:rsidR="00EF75A5" w:rsidRPr="002C2243">
              <w:t xml:space="preserve"> </w:t>
            </w:r>
            <w:r w:rsidR="002C2243" w:rsidRPr="002C2243">
              <w:t>siirry kohtaan 2.4</w:t>
            </w:r>
            <w:r w:rsidR="002C2243">
              <w:t>.</w:t>
            </w:r>
          </w:p>
        </w:tc>
        <w:tc>
          <w:tcPr>
            <w:tcW w:w="2738" w:type="dxa"/>
          </w:tcPr>
          <w:p w:rsidR="002C2243" w:rsidRDefault="002C2243" w:rsidP="00E25B87">
            <w:pPr>
              <w:rPr>
                <w:b/>
              </w:rPr>
            </w:pPr>
            <w:r>
              <w:rPr>
                <w:b/>
              </w:rPr>
              <w:t xml:space="preserve">Ei, </w:t>
            </w:r>
            <w:r w:rsidRPr="002C2243">
              <w:t>siirry kohtaan 2.3</w:t>
            </w:r>
            <w:r>
              <w:t>.</w:t>
            </w:r>
          </w:p>
        </w:tc>
        <w:tc>
          <w:tcPr>
            <w:tcW w:w="2909" w:type="dxa"/>
          </w:tcPr>
          <w:p w:rsidR="002C2243" w:rsidRDefault="002C2243" w:rsidP="00E25B87">
            <w:pPr>
              <w:rPr>
                <w:b/>
              </w:rPr>
            </w:pPr>
          </w:p>
        </w:tc>
      </w:tr>
      <w:tr w:rsidR="00C51528" w:rsidTr="00E25B87">
        <w:tc>
          <w:tcPr>
            <w:tcW w:w="557" w:type="dxa"/>
            <w:vMerge/>
          </w:tcPr>
          <w:p w:rsidR="002C2243" w:rsidRPr="005C2A83" w:rsidRDefault="002C2243" w:rsidP="00E25B87"/>
        </w:tc>
        <w:tc>
          <w:tcPr>
            <w:tcW w:w="4883" w:type="dxa"/>
            <w:vMerge/>
          </w:tcPr>
          <w:p w:rsidR="002C2243" w:rsidRPr="00E97DC0" w:rsidRDefault="002C2243" w:rsidP="00E25B87"/>
        </w:tc>
        <w:tc>
          <w:tcPr>
            <w:tcW w:w="3133" w:type="dxa"/>
          </w:tcPr>
          <w:p w:rsidR="002C2243" w:rsidRDefault="002C2243" w:rsidP="00E25B87">
            <w:pPr>
              <w:rPr>
                <w:b/>
              </w:rPr>
            </w:pPr>
          </w:p>
          <w:p w:rsidR="00BD17CA" w:rsidRDefault="00BD17CA" w:rsidP="00E25B87">
            <w:pPr>
              <w:rPr>
                <w:b/>
              </w:rPr>
            </w:pPr>
          </w:p>
        </w:tc>
        <w:tc>
          <w:tcPr>
            <w:tcW w:w="2738" w:type="dxa"/>
          </w:tcPr>
          <w:p w:rsidR="002C2243" w:rsidRDefault="002C2243" w:rsidP="00E25B87">
            <w:pPr>
              <w:rPr>
                <w:b/>
              </w:rPr>
            </w:pPr>
          </w:p>
        </w:tc>
        <w:tc>
          <w:tcPr>
            <w:tcW w:w="2909" w:type="dxa"/>
          </w:tcPr>
          <w:p w:rsidR="002C2243" w:rsidRDefault="002C2243" w:rsidP="00E25B87">
            <w:pPr>
              <w:rPr>
                <w:b/>
              </w:rPr>
            </w:pPr>
          </w:p>
        </w:tc>
      </w:tr>
      <w:tr w:rsidR="00C51528" w:rsidTr="00E25B87">
        <w:tc>
          <w:tcPr>
            <w:tcW w:w="557" w:type="dxa"/>
            <w:vMerge w:val="restart"/>
          </w:tcPr>
          <w:p w:rsidR="002C2243" w:rsidRPr="005C2A83" w:rsidRDefault="002C2243" w:rsidP="00E25B87">
            <w:r w:rsidRPr="005C2A83">
              <w:t>2.3</w:t>
            </w:r>
            <w:r w:rsidR="006F7359" w:rsidRPr="005C2A83">
              <w:t>.</w:t>
            </w:r>
          </w:p>
        </w:tc>
        <w:tc>
          <w:tcPr>
            <w:tcW w:w="4883" w:type="dxa"/>
            <w:vMerge w:val="restart"/>
          </w:tcPr>
          <w:p w:rsidR="002C2243" w:rsidRPr="00E97DC0" w:rsidRDefault="002C2243" w:rsidP="00E25B87">
            <w:r w:rsidRPr="002C2243">
              <w:rPr>
                <w:b/>
              </w:rPr>
              <w:t xml:space="preserve">Organisaatio sitoutuu hyväksyttämään salassa pidettävän tiedon käsittelyyn käytettävät tilat ja säilytysyksiköt ennen kuin </w:t>
            </w:r>
            <w:r w:rsidR="008C04DC">
              <w:rPr>
                <w:b/>
              </w:rPr>
              <w:t>P</w:t>
            </w:r>
            <w:r w:rsidRPr="002C2243">
              <w:rPr>
                <w:b/>
              </w:rPr>
              <w:t>uolustusvoimat luovuttaa sille salassa pidettävää tietoa.</w:t>
            </w:r>
            <w:r>
              <w:t xml:space="preserve"> Organisaatiolla tulee olla käytössään hyväksytyt tilat ennen hankintasopimuksen solmimista.</w:t>
            </w:r>
          </w:p>
        </w:tc>
        <w:tc>
          <w:tcPr>
            <w:tcW w:w="3133" w:type="dxa"/>
          </w:tcPr>
          <w:p w:rsidR="002C2243" w:rsidRDefault="002C2243" w:rsidP="00E25B87">
            <w:pPr>
              <w:rPr>
                <w:b/>
              </w:rPr>
            </w:pPr>
            <w:r>
              <w:rPr>
                <w:b/>
              </w:rPr>
              <w:t xml:space="preserve">Kyllä, </w:t>
            </w:r>
            <w:r w:rsidRPr="00EF75A5">
              <w:t>v</w:t>
            </w:r>
            <w:r>
              <w:t xml:space="preserve">aatimus täyttyy siten, että hankintayksikkö voi toimittaa tarjouspyyntömateriaalin </w:t>
            </w:r>
            <w:r w:rsidRPr="002C2243">
              <w:t xml:space="preserve">organisaatiolle </w:t>
            </w:r>
            <w:r>
              <w:t>kun tilat ja säilytysyksiköt on hyväksytty. Siirry kohtaan 2</w:t>
            </w:r>
            <w:r w:rsidRPr="002C2243">
              <w:t>.4</w:t>
            </w:r>
            <w:r>
              <w:t>.</w:t>
            </w:r>
          </w:p>
        </w:tc>
        <w:tc>
          <w:tcPr>
            <w:tcW w:w="2738" w:type="dxa"/>
          </w:tcPr>
          <w:p w:rsidR="002C2243" w:rsidRDefault="002C2243" w:rsidP="00E25B87">
            <w:pPr>
              <w:rPr>
                <w:b/>
              </w:rPr>
            </w:pPr>
            <w:r>
              <w:rPr>
                <w:b/>
              </w:rPr>
              <w:t xml:space="preserve">Kyllä, </w:t>
            </w:r>
            <w:r w:rsidRPr="00EF75A5">
              <w:t>v</w:t>
            </w:r>
            <w:r>
              <w:t>aatimus täyttyy vasta ennen sopimuksen solmimista ja täten organisaatio tulee tutustumaan tarjouspyyntömateriaaliin puolustusvoimien osoittamaan tilaan. Siirry kohtaan 2.4</w:t>
            </w:r>
            <w:r>
              <w:rPr>
                <w:b/>
              </w:rPr>
              <w:t>.</w:t>
            </w:r>
          </w:p>
        </w:tc>
        <w:tc>
          <w:tcPr>
            <w:tcW w:w="2909" w:type="dxa"/>
          </w:tcPr>
          <w:p w:rsidR="002C2243" w:rsidRDefault="002C2243" w:rsidP="00E25B87">
            <w:pPr>
              <w:rPr>
                <w:b/>
              </w:rPr>
            </w:pPr>
            <w:r>
              <w:rPr>
                <w:b/>
              </w:rPr>
              <w:t xml:space="preserve">Ei, </w:t>
            </w:r>
            <w:r w:rsidR="008C04DC">
              <w:t>vastaus johtaa t</w:t>
            </w:r>
            <w:r>
              <w:t>arjouskilpailusta poissulkemiseen</w:t>
            </w:r>
          </w:p>
        </w:tc>
      </w:tr>
      <w:tr w:rsidR="00C51528" w:rsidTr="00E25B87">
        <w:tc>
          <w:tcPr>
            <w:tcW w:w="557" w:type="dxa"/>
            <w:vMerge/>
          </w:tcPr>
          <w:p w:rsidR="002C2243" w:rsidRPr="005C2A83" w:rsidRDefault="002C2243" w:rsidP="00E25B87"/>
        </w:tc>
        <w:tc>
          <w:tcPr>
            <w:tcW w:w="4883" w:type="dxa"/>
            <w:vMerge/>
          </w:tcPr>
          <w:p w:rsidR="002C2243" w:rsidRPr="00E97DC0" w:rsidRDefault="002C2243" w:rsidP="00E25B87"/>
        </w:tc>
        <w:tc>
          <w:tcPr>
            <w:tcW w:w="3133" w:type="dxa"/>
          </w:tcPr>
          <w:p w:rsidR="002C2243" w:rsidRDefault="002C2243" w:rsidP="00E25B87">
            <w:pPr>
              <w:rPr>
                <w:b/>
              </w:rPr>
            </w:pPr>
          </w:p>
          <w:p w:rsidR="002C2243" w:rsidRDefault="002C2243" w:rsidP="00E25B87">
            <w:pPr>
              <w:rPr>
                <w:b/>
              </w:rPr>
            </w:pPr>
          </w:p>
          <w:p w:rsidR="002C2243" w:rsidRDefault="002C2243" w:rsidP="00E25B87">
            <w:pPr>
              <w:rPr>
                <w:b/>
              </w:rPr>
            </w:pPr>
          </w:p>
        </w:tc>
        <w:tc>
          <w:tcPr>
            <w:tcW w:w="2738" w:type="dxa"/>
          </w:tcPr>
          <w:p w:rsidR="002C2243" w:rsidRDefault="002C2243" w:rsidP="00E25B87">
            <w:pPr>
              <w:rPr>
                <w:b/>
              </w:rPr>
            </w:pPr>
          </w:p>
        </w:tc>
        <w:tc>
          <w:tcPr>
            <w:tcW w:w="2909" w:type="dxa"/>
          </w:tcPr>
          <w:p w:rsidR="002C2243" w:rsidRDefault="002C2243" w:rsidP="00E25B87">
            <w:pPr>
              <w:rPr>
                <w:b/>
              </w:rPr>
            </w:pPr>
          </w:p>
        </w:tc>
      </w:tr>
      <w:tr w:rsidR="00C51528" w:rsidTr="00E25B87">
        <w:tc>
          <w:tcPr>
            <w:tcW w:w="557" w:type="dxa"/>
            <w:vMerge w:val="restart"/>
          </w:tcPr>
          <w:p w:rsidR="00C51528" w:rsidRPr="005C2A83" w:rsidRDefault="00C51528" w:rsidP="00E25B87">
            <w:r w:rsidRPr="005C2A83">
              <w:t>2.4.</w:t>
            </w:r>
          </w:p>
          <w:p w:rsidR="00C51528" w:rsidRPr="005C2A83" w:rsidRDefault="00C51528" w:rsidP="00E25B87"/>
        </w:tc>
        <w:tc>
          <w:tcPr>
            <w:tcW w:w="4883" w:type="dxa"/>
            <w:vMerge w:val="restart"/>
          </w:tcPr>
          <w:p w:rsidR="00C51528" w:rsidRPr="00E97DC0" w:rsidRDefault="008C04DC" w:rsidP="00E25B87">
            <w:r>
              <w:rPr>
                <w:b/>
              </w:rPr>
              <w:t>Organisaatio</w:t>
            </w:r>
            <w:r w:rsidR="00C51528" w:rsidRPr="002C2243">
              <w:rPr>
                <w:b/>
              </w:rPr>
              <w:t xml:space="preserve"> käyttää todistuksessa hyväksyttyjä tietojärjestelmiä </w:t>
            </w:r>
            <w:r w:rsidR="00C51528">
              <w:rPr>
                <w:b/>
              </w:rPr>
              <w:t>Puolustusvoimien</w:t>
            </w:r>
            <w:r w:rsidR="00C51528" w:rsidRPr="002C2243">
              <w:rPr>
                <w:b/>
              </w:rPr>
              <w:t xml:space="preserve"> salassa pidettävän tiedon säilytykseen ja käsittelyyn. </w:t>
            </w:r>
          </w:p>
        </w:tc>
        <w:tc>
          <w:tcPr>
            <w:tcW w:w="3133" w:type="dxa"/>
          </w:tcPr>
          <w:p w:rsidR="00C51528" w:rsidRDefault="00C51528" w:rsidP="00E25B87">
            <w:r>
              <w:rPr>
                <w:b/>
              </w:rPr>
              <w:t xml:space="preserve">Kyllä, </w:t>
            </w:r>
            <w:r w:rsidRPr="00EF75A5">
              <w:t xml:space="preserve">yksilöi käytettävät </w:t>
            </w:r>
            <w:r w:rsidR="00E810AC">
              <w:t>tietojär</w:t>
            </w:r>
            <w:r>
              <w:t>jestelmät/erilliskoneet</w:t>
            </w:r>
          </w:p>
          <w:p w:rsidR="00C51528" w:rsidRDefault="00C51528" w:rsidP="00E25B87">
            <w:pPr>
              <w:rPr>
                <w:b/>
              </w:rPr>
            </w:pPr>
            <w:r w:rsidRPr="00EF75A5">
              <w:t>lisätietoja kohtaan</w:t>
            </w:r>
            <w:r>
              <w:t xml:space="preserve">, </w:t>
            </w:r>
            <w:r w:rsidRPr="002C2243">
              <w:t xml:space="preserve">siirry kohtaan </w:t>
            </w:r>
            <w:r>
              <w:t>4.</w:t>
            </w:r>
          </w:p>
        </w:tc>
        <w:tc>
          <w:tcPr>
            <w:tcW w:w="2738" w:type="dxa"/>
          </w:tcPr>
          <w:p w:rsidR="00C51528" w:rsidRDefault="00C51528" w:rsidP="00E25B87">
            <w:pPr>
              <w:rPr>
                <w:b/>
              </w:rPr>
            </w:pPr>
            <w:r>
              <w:rPr>
                <w:b/>
              </w:rPr>
              <w:t xml:space="preserve">Ei, </w:t>
            </w:r>
            <w:r w:rsidRPr="002C2243">
              <w:t xml:space="preserve">siirry kohtaan </w:t>
            </w:r>
            <w:r>
              <w:t>2</w:t>
            </w:r>
            <w:r w:rsidRPr="002C2243">
              <w:t>.5</w:t>
            </w:r>
            <w:r>
              <w:t>.</w:t>
            </w:r>
          </w:p>
        </w:tc>
        <w:tc>
          <w:tcPr>
            <w:tcW w:w="2909" w:type="dxa"/>
          </w:tcPr>
          <w:p w:rsidR="00C51528" w:rsidRDefault="00C51528" w:rsidP="00E25B87">
            <w:pPr>
              <w:rPr>
                <w:b/>
              </w:rPr>
            </w:pPr>
            <w:r>
              <w:rPr>
                <w:b/>
              </w:rPr>
              <w:t>Lisätietoja</w:t>
            </w:r>
          </w:p>
        </w:tc>
      </w:tr>
      <w:tr w:rsidR="00C51528" w:rsidTr="00E25B87">
        <w:tc>
          <w:tcPr>
            <w:tcW w:w="557" w:type="dxa"/>
            <w:vMerge/>
          </w:tcPr>
          <w:p w:rsidR="002C2243" w:rsidRPr="005C2A83" w:rsidRDefault="002C2243" w:rsidP="00E25B87"/>
        </w:tc>
        <w:tc>
          <w:tcPr>
            <w:tcW w:w="4883" w:type="dxa"/>
            <w:vMerge/>
          </w:tcPr>
          <w:p w:rsidR="002C2243" w:rsidRDefault="002C2243" w:rsidP="00E25B87"/>
        </w:tc>
        <w:tc>
          <w:tcPr>
            <w:tcW w:w="3133" w:type="dxa"/>
          </w:tcPr>
          <w:p w:rsidR="002C2243" w:rsidRDefault="002C2243" w:rsidP="00E25B87"/>
          <w:p w:rsidR="00E810AC" w:rsidRDefault="00E810AC" w:rsidP="00E25B87"/>
        </w:tc>
        <w:tc>
          <w:tcPr>
            <w:tcW w:w="2738" w:type="dxa"/>
          </w:tcPr>
          <w:p w:rsidR="002C2243" w:rsidRDefault="002C2243" w:rsidP="00E25B87"/>
        </w:tc>
        <w:tc>
          <w:tcPr>
            <w:tcW w:w="2909" w:type="dxa"/>
          </w:tcPr>
          <w:p w:rsidR="002C2243" w:rsidRDefault="002C2243" w:rsidP="00E25B87"/>
        </w:tc>
      </w:tr>
      <w:tr w:rsidR="00E810AC" w:rsidTr="00E25B87">
        <w:trPr>
          <w:trHeight w:val="2496"/>
        </w:trPr>
        <w:tc>
          <w:tcPr>
            <w:tcW w:w="557" w:type="dxa"/>
            <w:vMerge w:val="restart"/>
          </w:tcPr>
          <w:p w:rsidR="00E810AC" w:rsidRPr="005C2A83" w:rsidRDefault="00E810AC" w:rsidP="00E25B87">
            <w:r>
              <w:t>2.5.</w:t>
            </w:r>
          </w:p>
        </w:tc>
        <w:tc>
          <w:tcPr>
            <w:tcW w:w="4883" w:type="dxa"/>
            <w:vMerge w:val="restart"/>
          </w:tcPr>
          <w:p w:rsidR="00E810AC" w:rsidRDefault="00E810AC" w:rsidP="00E25B87">
            <w:r w:rsidRPr="002C2243">
              <w:rPr>
                <w:b/>
              </w:rPr>
              <w:t xml:space="preserve">Organisaatio sitoutuu hyväksyttämään </w:t>
            </w:r>
            <w:r>
              <w:rPr>
                <w:b/>
              </w:rPr>
              <w:t>P</w:t>
            </w:r>
            <w:r w:rsidRPr="002C2243">
              <w:rPr>
                <w:b/>
              </w:rPr>
              <w:t>uolustusvoimilla salassa pidettävän tiedon käsittelyyn käytettävät tietojärjestelmät ja erillistyöasemat ennen kuin se käsittelee ja säilyttää niissä julkisuuslain nojalla salassa pidettävää tietoa.</w:t>
            </w:r>
            <w:r w:rsidRPr="002C2243">
              <w:t xml:space="preserve"> Organisaatiolla tulee olla käytössään hyväksytyt tietojärjestelmät tai erillistyöasemat ennen hankintasopimuksen solmimista, mikäli aineistoa käsitellään tai säilytetään niissä.</w:t>
            </w:r>
          </w:p>
        </w:tc>
        <w:tc>
          <w:tcPr>
            <w:tcW w:w="3133" w:type="dxa"/>
          </w:tcPr>
          <w:p w:rsidR="00E810AC" w:rsidRDefault="00E810AC" w:rsidP="00E25B87">
            <w:r w:rsidRPr="002C2243">
              <w:rPr>
                <w:b/>
              </w:rPr>
              <w:t>Kyllä</w:t>
            </w:r>
            <w:r>
              <w:t>, vaatimus täyttyy siten, että hankintayksikkö voi toimittaa tarjouspyyntömateriaalin organisaatiolle sähköisessä muodossa. Siirry kohtaan 4</w:t>
            </w:r>
          </w:p>
        </w:tc>
        <w:tc>
          <w:tcPr>
            <w:tcW w:w="2738" w:type="dxa"/>
          </w:tcPr>
          <w:p w:rsidR="00E810AC" w:rsidRDefault="00E810AC" w:rsidP="00E25B87">
            <w:r w:rsidRPr="002C2243">
              <w:rPr>
                <w:b/>
              </w:rPr>
              <w:t>Kyllä</w:t>
            </w:r>
            <w:r>
              <w:t>, vaatimus täyttyy vasta ennen sopimuksen solmimista ja täten organisaatio tulee tutustumaan sähköiseen tarjouspyyntömateriaaliin puolustusvoimien osoittamaan tilaan. Siirry kohtaan 4.</w:t>
            </w:r>
          </w:p>
        </w:tc>
        <w:tc>
          <w:tcPr>
            <w:tcW w:w="2909" w:type="dxa"/>
            <w:vMerge w:val="restart"/>
          </w:tcPr>
          <w:p w:rsidR="00E810AC" w:rsidRDefault="00E810AC" w:rsidP="00E25B87">
            <w:pPr>
              <w:rPr>
                <w:b/>
              </w:rPr>
            </w:pPr>
            <w:r w:rsidRPr="002C2243">
              <w:rPr>
                <w:b/>
              </w:rPr>
              <w:t>Ei</w:t>
            </w:r>
            <w:r>
              <w:t>, vastaus johtaa tarjouskilpailusta poissulkemiseen</w:t>
            </w:r>
          </w:p>
        </w:tc>
      </w:tr>
      <w:tr w:rsidR="00E810AC" w:rsidTr="00E25B87">
        <w:trPr>
          <w:trHeight w:val="601"/>
        </w:trPr>
        <w:tc>
          <w:tcPr>
            <w:tcW w:w="557" w:type="dxa"/>
            <w:vMerge/>
          </w:tcPr>
          <w:p w:rsidR="00E810AC" w:rsidRDefault="00E810AC" w:rsidP="00E25B87"/>
        </w:tc>
        <w:tc>
          <w:tcPr>
            <w:tcW w:w="4883" w:type="dxa"/>
            <w:vMerge/>
          </w:tcPr>
          <w:p w:rsidR="00E810AC" w:rsidRPr="002C2243" w:rsidRDefault="00E810AC" w:rsidP="00E25B87">
            <w:pPr>
              <w:rPr>
                <w:b/>
              </w:rPr>
            </w:pPr>
          </w:p>
        </w:tc>
        <w:tc>
          <w:tcPr>
            <w:tcW w:w="3133" w:type="dxa"/>
          </w:tcPr>
          <w:p w:rsidR="00E810AC" w:rsidRPr="002C2243" w:rsidRDefault="00E810AC" w:rsidP="00E25B87">
            <w:pPr>
              <w:rPr>
                <w:b/>
              </w:rPr>
            </w:pPr>
          </w:p>
        </w:tc>
        <w:tc>
          <w:tcPr>
            <w:tcW w:w="2738" w:type="dxa"/>
          </w:tcPr>
          <w:p w:rsidR="00E810AC" w:rsidRPr="002C2243" w:rsidRDefault="00E810AC" w:rsidP="00E25B87">
            <w:pPr>
              <w:rPr>
                <w:b/>
              </w:rPr>
            </w:pPr>
          </w:p>
        </w:tc>
        <w:tc>
          <w:tcPr>
            <w:tcW w:w="2909" w:type="dxa"/>
            <w:vMerge/>
          </w:tcPr>
          <w:p w:rsidR="00E810AC" w:rsidRPr="002C2243" w:rsidRDefault="00E810AC" w:rsidP="00E25B87">
            <w:pPr>
              <w:rPr>
                <w:b/>
              </w:rPr>
            </w:pPr>
          </w:p>
        </w:tc>
      </w:tr>
    </w:tbl>
    <w:p w:rsidR="00C51528" w:rsidRDefault="00C51528" w:rsidP="002C2243">
      <w:pPr>
        <w:rPr>
          <w:b/>
        </w:rPr>
      </w:pPr>
    </w:p>
    <w:p w:rsidR="00E810AC" w:rsidRDefault="00E810AC" w:rsidP="002C2243">
      <w:pPr>
        <w:rPr>
          <w:b/>
        </w:rPr>
      </w:pPr>
    </w:p>
    <w:tbl>
      <w:tblPr>
        <w:tblStyle w:val="TaulukkoRuudukko"/>
        <w:tblW w:w="14283" w:type="dxa"/>
        <w:tblLayout w:type="fixed"/>
        <w:tblLook w:val="04A0" w:firstRow="1" w:lastRow="0" w:firstColumn="1" w:lastColumn="0" w:noHBand="0" w:noVBand="1"/>
      </w:tblPr>
      <w:tblGrid>
        <w:gridCol w:w="675"/>
        <w:gridCol w:w="2694"/>
        <w:gridCol w:w="2693"/>
        <w:gridCol w:w="850"/>
        <w:gridCol w:w="1560"/>
        <w:gridCol w:w="1842"/>
        <w:gridCol w:w="3969"/>
      </w:tblGrid>
      <w:tr w:rsidR="002C2243" w:rsidTr="00EC1B3F">
        <w:tc>
          <w:tcPr>
            <w:tcW w:w="675" w:type="dxa"/>
          </w:tcPr>
          <w:p w:rsidR="002C2243" w:rsidRDefault="002C2243" w:rsidP="003E4755">
            <w:pPr>
              <w:rPr>
                <w:b/>
              </w:rPr>
            </w:pPr>
            <w:r>
              <w:rPr>
                <w:b/>
              </w:rPr>
              <w:t>3.</w:t>
            </w:r>
          </w:p>
        </w:tc>
        <w:tc>
          <w:tcPr>
            <w:tcW w:w="13608" w:type="dxa"/>
            <w:gridSpan w:val="6"/>
          </w:tcPr>
          <w:p w:rsidR="002C2243" w:rsidRDefault="008C04DC" w:rsidP="003E4755">
            <w:r w:rsidRPr="00861C93">
              <w:rPr>
                <w:b/>
              </w:rPr>
              <w:t>Mikäli organisaatiolla</w:t>
            </w:r>
            <w:r w:rsidR="002C2243" w:rsidRPr="00861C93">
              <w:rPr>
                <w:b/>
              </w:rPr>
              <w:t xml:space="preserve"> ei ole puolustusvoimien kanssa voimassa olevaa turvallisuussopimusta tai toimivaltaisen viranomaisen myöntämää yritysturvallisuusselvitystodistusta (kansallinen/kansainvälinen), niin organisaation tulee arvioida täyttääkö se kohdissa 3.1 - 3.2 asetetut vaatimukset ja mihin organisaatio perustaa arvionsa</w:t>
            </w:r>
            <w:r w:rsidR="002C2243">
              <w:t>.</w:t>
            </w:r>
          </w:p>
          <w:p w:rsidR="002C2243" w:rsidRDefault="002C2243" w:rsidP="002C2243">
            <w:pPr>
              <w:rPr>
                <w:b/>
              </w:rPr>
            </w:pPr>
          </w:p>
        </w:tc>
      </w:tr>
      <w:tr w:rsidR="00B77F89" w:rsidTr="00EC1B3F">
        <w:tc>
          <w:tcPr>
            <w:tcW w:w="14283" w:type="dxa"/>
            <w:gridSpan w:val="7"/>
            <w:tcBorders>
              <w:bottom w:val="single" w:sz="4" w:space="0" w:color="auto"/>
            </w:tcBorders>
          </w:tcPr>
          <w:p w:rsidR="00B77F89" w:rsidRDefault="00B77F89" w:rsidP="003E4755">
            <w:pPr>
              <w:rPr>
                <w:rFonts w:ascii="Calibri" w:hAnsi="Calibri" w:cs="Calibri"/>
                <w:b/>
                <w:bCs/>
                <w:color w:val="000000"/>
              </w:rPr>
            </w:pPr>
            <w:r>
              <w:rPr>
                <w:rFonts w:ascii="Calibri" w:hAnsi="Calibri" w:cs="Calibri"/>
                <w:b/>
                <w:bCs/>
                <w:color w:val="000000"/>
              </w:rPr>
              <w:t>Arvio vaatimuksen täyttymisestä KYLLÄ/EI</w:t>
            </w:r>
          </w:p>
          <w:p w:rsidR="00B77F89" w:rsidRDefault="00B77F89" w:rsidP="003E4755">
            <w:pPr>
              <w:rPr>
                <w:rFonts w:ascii="Calibri" w:hAnsi="Calibri" w:cs="Calibri"/>
                <w:b/>
                <w:bCs/>
                <w:color w:val="000000"/>
              </w:rPr>
            </w:pPr>
          </w:p>
          <w:p w:rsidR="00B77F89" w:rsidRDefault="00B77F89" w:rsidP="003E4755">
            <w:pPr>
              <w:rPr>
                <w:rFonts w:ascii="Calibri" w:hAnsi="Calibri" w:cs="Calibri"/>
                <w:b/>
                <w:bCs/>
                <w:color w:val="000000"/>
              </w:rPr>
            </w:pPr>
            <w:r w:rsidRPr="002C2243">
              <w:rPr>
                <w:rFonts w:ascii="Calibri" w:hAnsi="Calibri" w:cs="Calibri"/>
                <w:bCs/>
                <w:color w:val="000000"/>
              </w:rPr>
              <w:t>Toimittajan tulee perustella antamansa KYLLÄ- vastaukset. Annetut yksittäiset EI-vastaukset eivät automaattisesti johda</w:t>
            </w:r>
            <w:r w:rsidR="008C04DC">
              <w:rPr>
                <w:rFonts w:ascii="Calibri" w:hAnsi="Calibri" w:cs="Calibri"/>
                <w:bCs/>
                <w:color w:val="000000"/>
              </w:rPr>
              <w:t xml:space="preserve"> toimittajan poissulkemiseen</w:t>
            </w:r>
            <w:r w:rsidRPr="002C2243">
              <w:rPr>
                <w:rFonts w:ascii="Calibri" w:hAnsi="Calibri" w:cs="Calibri"/>
                <w:bCs/>
                <w:color w:val="000000"/>
              </w:rPr>
              <w:t>. Puolustusvoimat tekee asiassa kokonaisarvion annettujen vastausten ja tehtyjen lisäselvitysten perusteella.</w:t>
            </w:r>
            <w:r>
              <w:rPr>
                <w:rFonts w:ascii="Calibri" w:hAnsi="Calibri" w:cs="Calibri"/>
                <w:b/>
                <w:bCs/>
                <w:color w:val="000000"/>
              </w:rPr>
              <w:t xml:space="preserve"> </w:t>
            </w:r>
            <w:r w:rsidRPr="00E97DC0">
              <w:t xml:space="preserve">Puolustusvoimat ottaa toimittajaan yhteyttä (puhelimitse, yrityskäynnillä tms.) lisäselvitysten muodossa. Puolustusvoimat tekee arvion toimittajan </w:t>
            </w:r>
            <w:r>
              <w:t xml:space="preserve">turvallisuustasosta ja </w:t>
            </w:r>
            <w:r w:rsidRPr="00E97DC0">
              <w:t>kyvystä saattaa yrityksen turvallisuusasiat vaaditulle tasolle annettuun määräaikaan mennessä</w:t>
            </w:r>
            <w:r w:rsidRPr="008C04DC">
              <w:t>. Mikäli vaatimukset eivät täyty hanki</w:t>
            </w:r>
            <w:r w:rsidR="008C04DC" w:rsidRPr="008C04DC">
              <w:t>n</w:t>
            </w:r>
            <w:r w:rsidRPr="008C04DC">
              <w:t>taprosessivaiheessa, toimittaja tulee tutustumaan tarjouspyyntömateriaaliin puolustusvoimien tiloihin.</w:t>
            </w:r>
          </w:p>
          <w:p w:rsidR="00B77F89" w:rsidRDefault="00B77F89" w:rsidP="003E4755"/>
        </w:tc>
      </w:tr>
      <w:tr w:rsidR="002C2243" w:rsidTr="00EC1B3F">
        <w:tc>
          <w:tcPr>
            <w:tcW w:w="675" w:type="dxa"/>
            <w:tcBorders>
              <w:top w:val="single" w:sz="4" w:space="0" w:color="auto"/>
            </w:tcBorders>
          </w:tcPr>
          <w:p w:rsidR="002C2243" w:rsidRDefault="002C2243" w:rsidP="003E4755">
            <w:pPr>
              <w:rPr>
                <w:b/>
              </w:rPr>
            </w:pPr>
          </w:p>
        </w:tc>
        <w:tc>
          <w:tcPr>
            <w:tcW w:w="2694" w:type="dxa"/>
            <w:tcBorders>
              <w:top w:val="single" w:sz="4" w:space="0" w:color="auto"/>
            </w:tcBorders>
          </w:tcPr>
          <w:p w:rsidR="002C2243" w:rsidRDefault="00B77F89" w:rsidP="003E4755">
            <w:r>
              <w:t>Vaatimus</w:t>
            </w:r>
          </w:p>
        </w:tc>
        <w:tc>
          <w:tcPr>
            <w:tcW w:w="2693" w:type="dxa"/>
            <w:tcBorders>
              <w:top w:val="single" w:sz="4" w:space="0" w:color="auto"/>
            </w:tcBorders>
          </w:tcPr>
          <w:p w:rsidR="002C2243" w:rsidRDefault="00B77F89" w:rsidP="003E4755">
            <w:r>
              <w:t>Vaatimuksen taso</w:t>
            </w:r>
          </w:p>
        </w:tc>
        <w:tc>
          <w:tcPr>
            <w:tcW w:w="850" w:type="dxa"/>
          </w:tcPr>
          <w:p w:rsidR="002C2243" w:rsidRDefault="002C2243" w:rsidP="003E4755">
            <w:pPr>
              <w:rPr>
                <w:rFonts w:ascii="Calibri" w:hAnsi="Calibri" w:cs="Calibri"/>
                <w:b/>
                <w:bCs/>
                <w:color w:val="000000"/>
              </w:rPr>
            </w:pPr>
            <w:r>
              <w:rPr>
                <w:rFonts w:ascii="Calibri" w:hAnsi="Calibri" w:cs="Calibri"/>
                <w:b/>
                <w:bCs/>
                <w:color w:val="000000"/>
              </w:rPr>
              <w:t>KYLLÄ</w:t>
            </w:r>
          </w:p>
        </w:tc>
        <w:tc>
          <w:tcPr>
            <w:tcW w:w="1560" w:type="dxa"/>
          </w:tcPr>
          <w:p w:rsidR="002C2243" w:rsidRPr="00E97DC0" w:rsidRDefault="002C2243" w:rsidP="008C04DC">
            <w:r w:rsidRPr="00C51528">
              <w:rPr>
                <w:b/>
              </w:rPr>
              <w:t>EI</w:t>
            </w:r>
            <w:r>
              <w:t>, mutta t</w:t>
            </w:r>
            <w:r w:rsidRPr="00E97DC0">
              <w:t>oimittajalla</w:t>
            </w:r>
            <w:r w:rsidR="008C04DC">
              <w:t xml:space="preserve"> on kyky täyttää vaatimus xx.xx.20xx mennessä.</w:t>
            </w:r>
            <w:r w:rsidRPr="00E97DC0">
              <w:t xml:space="preserve"> </w:t>
            </w:r>
            <w:r w:rsidRPr="00E97DC0">
              <w:lastRenderedPageBreak/>
              <w:t xml:space="preserve">Toimittajan tulee ilmoittaa, </w:t>
            </w:r>
            <w:r w:rsidR="008C04DC">
              <w:t>m</w:t>
            </w:r>
            <w:r w:rsidRPr="00E97DC0">
              <w:t xml:space="preserve">ihin kyseinen arvio perustuu. </w:t>
            </w:r>
          </w:p>
        </w:tc>
        <w:tc>
          <w:tcPr>
            <w:tcW w:w="1842" w:type="dxa"/>
          </w:tcPr>
          <w:p w:rsidR="002C2243" w:rsidRPr="00E97DC0" w:rsidRDefault="002C2243" w:rsidP="008C04DC">
            <w:r w:rsidRPr="008C04DC">
              <w:rPr>
                <w:b/>
              </w:rPr>
              <w:lastRenderedPageBreak/>
              <w:t>EI</w:t>
            </w:r>
            <w:r>
              <w:t xml:space="preserve">. Toimittajalla ei ole kykyä täyttää vaatimusta. </w:t>
            </w:r>
            <w:r w:rsidRPr="00E97DC0">
              <w:t>EI-</w:t>
            </w:r>
            <w:r w:rsidR="008C04DC">
              <w:t>v</w:t>
            </w:r>
            <w:r w:rsidRPr="00E97DC0">
              <w:t xml:space="preserve">astaus kykyyn täyttää vaatimus ennen sopimuksen </w:t>
            </w:r>
            <w:r w:rsidRPr="00E97DC0">
              <w:lastRenderedPageBreak/>
              <w:t>solmimista on poissulkeva ja johtaa tarjou</w:t>
            </w:r>
            <w:r w:rsidR="008C04DC">
              <w:t>skilpailusta pois</w:t>
            </w:r>
            <w:r w:rsidRPr="00E97DC0">
              <w:t>sulkemiseen.</w:t>
            </w:r>
          </w:p>
        </w:tc>
        <w:tc>
          <w:tcPr>
            <w:tcW w:w="3969" w:type="dxa"/>
          </w:tcPr>
          <w:p w:rsidR="002C2243" w:rsidRPr="00E97DC0" w:rsidRDefault="00B77F89" w:rsidP="003E4755">
            <w:proofErr w:type="spellStart"/>
            <w:r w:rsidRPr="008C04DC">
              <w:rPr>
                <w:b/>
              </w:rPr>
              <w:lastRenderedPageBreak/>
              <w:t>KYLLÄ</w:t>
            </w:r>
            <w:r w:rsidRPr="00E97DC0">
              <w:t>-vastaus</w:t>
            </w:r>
            <w:proofErr w:type="spellEnd"/>
            <w:r w:rsidRPr="00E97DC0">
              <w:t>: Vaatimuksen täyttyminen perustuu (toimittaja täyttää)</w:t>
            </w:r>
          </w:p>
        </w:tc>
      </w:tr>
      <w:tr w:rsidR="002C2243" w:rsidTr="00EC1B3F">
        <w:tc>
          <w:tcPr>
            <w:tcW w:w="675" w:type="dxa"/>
          </w:tcPr>
          <w:p w:rsidR="002C2243" w:rsidRDefault="002C2243" w:rsidP="003E4755">
            <w:pPr>
              <w:rPr>
                <w:b/>
              </w:rPr>
            </w:pPr>
            <w:r>
              <w:rPr>
                <w:b/>
              </w:rPr>
              <w:t>3.1.</w:t>
            </w:r>
          </w:p>
        </w:tc>
        <w:tc>
          <w:tcPr>
            <w:tcW w:w="2694" w:type="dxa"/>
          </w:tcPr>
          <w:p w:rsidR="002C2243" w:rsidRDefault="002C2243" w:rsidP="003E4755">
            <w:pPr>
              <w:rPr>
                <w:b/>
              </w:rPr>
            </w:pPr>
            <w:r w:rsidRPr="00861C93">
              <w:rPr>
                <w:b/>
              </w:rPr>
              <w:t>Hallinnollinen turvallisuus</w:t>
            </w:r>
            <w:r w:rsidRPr="00E97DC0">
              <w:t>; Organisaatiolla on toimiva organisaation toimintaan kytkeytyvä turvallisuuden hallintajärjestelmä ja riittävät menettelyt sen varmistamiseksi.</w:t>
            </w:r>
          </w:p>
        </w:tc>
        <w:tc>
          <w:tcPr>
            <w:tcW w:w="2693" w:type="dxa"/>
          </w:tcPr>
          <w:p w:rsidR="002C2243" w:rsidRDefault="002C2243" w:rsidP="003E4755">
            <w:r w:rsidRPr="00E97DC0">
              <w:t xml:space="preserve">Ehdoton vaatimus </w:t>
            </w:r>
            <w:r>
              <w:t>hankinta</w:t>
            </w:r>
            <w:r w:rsidR="00151DE4">
              <w:t>sopimuksen toteuttamiselle:</w:t>
            </w:r>
            <w:r w:rsidRPr="00E97DC0">
              <w:t xml:space="preserve"> Vaatimuksen täyttyminen tulee osoittaa ennen hankintasopimuksen allekirjoittamista. Riittäviä menettelyjä ovat: </w:t>
            </w:r>
          </w:p>
          <w:p w:rsidR="002C2243" w:rsidRDefault="002C2243" w:rsidP="003E4755">
            <w:r w:rsidRPr="00E97DC0">
              <w:t>- Organisaatiolla on johdon hyväksymät turvallisuusperiaatteet,</w:t>
            </w:r>
          </w:p>
          <w:p w:rsidR="00C51528" w:rsidRDefault="00C51528" w:rsidP="003E4755">
            <w:r>
              <w:t>- Organisaation turvallisuustoiminta on kytkeytynyt organisaation toimintaan</w:t>
            </w:r>
          </w:p>
          <w:p w:rsidR="002C2243" w:rsidRDefault="002C2243" w:rsidP="003E4755">
            <w:r w:rsidRPr="00E97DC0">
              <w:t xml:space="preserve"> - Turvallisuuden hoitamisen tehtävät ja vastuut on määritetty tietoturvallisuuden varmistamiseksi, </w:t>
            </w:r>
          </w:p>
          <w:p w:rsidR="002C2243" w:rsidRDefault="002C2243" w:rsidP="003E4755">
            <w:r w:rsidRPr="00E97DC0">
              <w:t xml:space="preserve">- turvallisuusriskien hallinta on osa organisaation riskienhallintaprosessia, </w:t>
            </w:r>
          </w:p>
          <w:p w:rsidR="002C2243" w:rsidRDefault="002C2243" w:rsidP="003E4755">
            <w:r w:rsidRPr="00E97DC0">
              <w:t xml:space="preserve">- organisaatiolla on jatkuvuudenhallintajärjestelmä, </w:t>
            </w:r>
          </w:p>
          <w:p w:rsidR="002C2243" w:rsidRDefault="002C2243" w:rsidP="003E4755">
            <w:pPr>
              <w:rPr>
                <w:b/>
              </w:rPr>
            </w:pPr>
            <w:r w:rsidRPr="00E97DC0">
              <w:t>- organisaatiolla on menettelytavat turvallisuuspoikkeamien</w:t>
            </w:r>
            <w:r>
              <w:t xml:space="preserve"> </w:t>
            </w:r>
            <w:r>
              <w:lastRenderedPageBreak/>
              <w:t>hallintaan</w:t>
            </w:r>
          </w:p>
        </w:tc>
        <w:tc>
          <w:tcPr>
            <w:tcW w:w="850" w:type="dxa"/>
          </w:tcPr>
          <w:p w:rsidR="002C2243" w:rsidRDefault="002C2243" w:rsidP="003E4755">
            <w:pPr>
              <w:rPr>
                <w:b/>
              </w:rPr>
            </w:pPr>
          </w:p>
        </w:tc>
        <w:tc>
          <w:tcPr>
            <w:tcW w:w="1560" w:type="dxa"/>
          </w:tcPr>
          <w:p w:rsidR="002C2243" w:rsidRDefault="002C2243" w:rsidP="003E4755">
            <w:pPr>
              <w:rPr>
                <w:b/>
              </w:rPr>
            </w:pPr>
          </w:p>
        </w:tc>
        <w:tc>
          <w:tcPr>
            <w:tcW w:w="1842" w:type="dxa"/>
          </w:tcPr>
          <w:p w:rsidR="002C2243" w:rsidRDefault="002C2243" w:rsidP="003E4755">
            <w:pPr>
              <w:rPr>
                <w:b/>
              </w:rPr>
            </w:pPr>
          </w:p>
        </w:tc>
        <w:tc>
          <w:tcPr>
            <w:tcW w:w="3969" w:type="dxa"/>
          </w:tcPr>
          <w:p w:rsidR="002C2243" w:rsidRDefault="002C2243" w:rsidP="002C2243">
            <w:pPr>
              <w:rPr>
                <w:b/>
              </w:rPr>
            </w:pPr>
          </w:p>
        </w:tc>
      </w:tr>
      <w:tr w:rsidR="002C2243" w:rsidTr="00EC1B3F">
        <w:tc>
          <w:tcPr>
            <w:tcW w:w="675" w:type="dxa"/>
          </w:tcPr>
          <w:p w:rsidR="002C2243" w:rsidRDefault="002C2243" w:rsidP="003E4755">
            <w:pPr>
              <w:rPr>
                <w:b/>
              </w:rPr>
            </w:pPr>
            <w:r>
              <w:rPr>
                <w:b/>
              </w:rPr>
              <w:t>3.2.</w:t>
            </w:r>
          </w:p>
        </w:tc>
        <w:tc>
          <w:tcPr>
            <w:tcW w:w="2694" w:type="dxa"/>
          </w:tcPr>
          <w:p w:rsidR="002C2243" w:rsidRDefault="002C2243" w:rsidP="003E4755">
            <w:pPr>
              <w:rPr>
                <w:b/>
              </w:rPr>
            </w:pPr>
            <w:r w:rsidRPr="00861C93">
              <w:rPr>
                <w:b/>
              </w:rPr>
              <w:t>Henkilöstöturvallisuus</w:t>
            </w:r>
            <w:r w:rsidRPr="00E97DC0">
              <w:t>; Organisaatiolla riittävät menettelyt sen varmistamiseksi, että sen henkilöstö käsittelee puolustusvoimien salassa pidettävää tietoa asianmukaisesti</w:t>
            </w:r>
          </w:p>
        </w:tc>
        <w:tc>
          <w:tcPr>
            <w:tcW w:w="2693" w:type="dxa"/>
          </w:tcPr>
          <w:p w:rsidR="002C2243" w:rsidRDefault="002C2243" w:rsidP="003E4755">
            <w:r w:rsidRPr="00E97DC0">
              <w:t xml:space="preserve">Ehdoton vaatimus </w:t>
            </w:r>
            <w:r>
              <w:t>hankinta</w:t>
            </w:r>
            <w:r w:rsidR="00151DE4">
              <w:t>sopimuksen toteuttamiselle:</w:t>
            </w:r>
            <w:r w:rsidRPr="00E97DC0">
              <w:t xml:space="preserve"> Vaatimuksen täyttyminen tulee osoittaa ennen hankintasopimuksen allekirjoittamista. Riittäviä menettelyjä ovat: </w:t>
            </w:r>
          </w:p>
          <w:p w:rsidR="008C04DC" w:rsidRDefault="002C2243" w:rsidP="003E4755">
            <w:r w:rsidRPr="00E97DC0">
              <w:t xml:space="preserve">- Organisaatiolla on käytössä turvallisuuden huomioon ottavat menettelyt koko työsuhteen elinkaaren ajan, </w:t>
            </w:r>
          </w:p>
          <w:p w:rsidR="002C2243" w:rsidRDefault="008C04DC" w:rsidP="003E4755">
            <w:r>
              <w:t>- T</w:t>
            </w:r>
            <w:r w:rsidR="002C2243" w:rsidRPr="00E97DC0">
              <w:t>urvallisuuskoulutusta</w:t>
            </w:r>
            <w:r>
              <w:t xml:space="preserve"> </w:t>
            </w:r>
            <w:r w:rsidR="002C2243" w:rsidRPr="00E97DC0">
              <w:t>annetaan säännöllisesti ja koulutus on dokumentoitu (aihe ja osallistuja),</w:t>
            </w:r>
          </w:p>
          <w:p w:rsidR="002C2243" w:rsidRDefault="002C2243" w:rsidP="003E4755">
            <w:pPr>
              <w:rPr>
                <w:b/>
              </w:rPr>
            </w:pPr>
            <w:r w:rsidRPr="00E97DC0">
              <w:t xml:space="preserve"> -</w:t>
            </w:r>
            <w:r>
              <w:t xml:space="preserve"> </w:t>
            </w:r>
            <w:r w:rsidRPr="00E97DC0">
              <w:t>Turvallisuusohjeiden noudattamista valvotaan ja ohjeiden muutostarpeita arvioidaan säännöllisesti</w:t>
            </w:r>
          </w:p>
        </w:tc>
        <w:tc>
          <w:tcPr>
            <w:tcW w:w="850" w:type="dxa"/>
          </w:tcPr>
          <w:p w:rsidR="002C2243" w:rsidRDefault="002C2243" w:rsidP="003E4755">
            <w:pPr>
              <w:rPr>
                <w:b/>
              </w:rPr>
            </w:pPr>
          </w:p>
        </w:tc>
        <w:tc>
          <w:tcPr>
            <w:tcW w:w="1560" w:type="dxa"/>
          </w:tcPr>
          <w:p w:rsidR="002C2243" w:rsidRDefault="002C2243" w:rsidP="003E4755">
            <w:pPr>
              <w:rPr>
                <w:b/>
              </w:rPr>
            </w:pPr>
          </w:p>
        </w:tc>
        <w:tc>
          <w:tcPr>
            <w:tcW w:w="1842" w:type="dxa"/>
          </w:tcPr>
          <w:p w:rsidR="002C2243" w:rsidRDefault="002C2243" w:rsidP="003E4755">
            <w:pPr>
              <w:rPr>
                <w:b/>
              </w:rPr>
            </w:pPr>
          </w:p>
        </w:tc>
        <w:tc>
          <w:tcPr>
            <w:tcW w:w="3969" w:type="dxa"/>
          </w:tcPr>
          <w:p w:rsidR="002C2243" w:rsidRDefault="002C2243" w:rsidP="002C2243">
            <w:pPr>
              <w:rPr>
                <w:b/>
              </w:rPr>
            </w:pPr>
          </w:p>
        </w:tc>
      </w:tr>
      <w:tr w:rsidR="002C2243" w:rsidTr="00EC1B3F">
        <w:tc>
          <w:tcPr>
            <w:tcW w:w="675" w:type="dxa"/>
          </w:tcPr>
          <w:p w:rsidR="002C2243" w:rsidRDefault="002C2243" w:rsidP="003E4755">
            <w:pPr>
              <w:rPr>
                <w:b/>
              </w:rPr>
            </w:pPr>
            <w:r>
              <w:rPr>
                <w:b/>
              </w:rPr>
              <w:t>3.3.</w:t>
            </w:r>
          </w:p>
        </w:tc>
        <w:tc>
          <w:tcPr>
            <w:tcW w:w="2694" w:type="dxa"/>
          </w:tcPr>
          <w:p w:rsidR="002C2243" w:rsidRDefault="002C2243" w:rsidP="003E4755">
            <w:pPr>
              <w:rPr>
                <w:b/>
              </w:rPr>
            </w:pPr>
            <w:r w:rsidRPr="00861C93">
              <w:rPr>
                <w:b/>
              </w:rPr>
              <w:t>Fyysisen turvallisuus</w:t>
            </w:r>
            <w:r w:rsidRPr="00E97DC0">
              <w:t>; Organisaatiolla on puolustusvoimien salassa pidettävän tiedon käsittelyyn ja säilytykseen sopiva tila sekä säilytysyksikkö.</w:t>
            </w:r>
          </w:p>
        </w:tc>
        <w:tc>
          <w:tcPr>
            <w:tcW w:w="2693" w:type="dxa"/>
          </w:tcPr>
          <w:p w:rsidR="002C2243" w:rsidRDefault="00E25B87" w:rsidP="003E4755">
            <w:r>
              <w:t xml:space="preserve">Tähän kirjataan fyysisen turvallisuuden vaatimukset hankinnan eri vaiheissa esim. </w:t>
            </w:r>
            <w:r w:rsidR="008C04DC">
              <w:t>Ei-</w:t>
            </w:r>
            <w:r w:rsidR="002C2243">
              <w:t>ehdoton vaatimus hankintaprosessi-vaiheessa: T</w:t>
            </w:r>
            <w:r w:rsidR="00BC406F">
              <w:t>ilan tulee täyttää TL</w:t>
            </w:r>
            <w:r w:rsidR="002C2243" w:rsidRPr="00E97DC0">
              <w:t xml:space="preserve"> IV käyttö rajoitettu</w:t>
            </w:r>
            <w:r w:rsidR="008C04DC">
              <w:t xml:space="preserve"> </w:t>
            </w:r>
            <w:r w:rsidR="00BC406F">
              <w:t>turvallisuusluokan</w:t>
            </w:r>
            <w:r w:rsidR="002C2243">
              <w:t xml:space="preserve"> mukaiset vaatimukset</w:t>
            </w:r>
            <w:r w:rsidR="002C2243" w:rsidRPr="00E97DC0">
              <w:t xml:space="preserve">. </w:t>
            </w:r>
          </w:p>
          <w:p w:rsidR="002C2243" w:rsidRDefault="002C2243" w:rsidP="003E4755"/>
          <w:p w:rsidR="002C2243" w:rsidRDefault="002C2243" w:rsidP="003E4755">
            <w:r w:rsidRPr="00E97DC0">
              <w:t xml:space="preserve">Ehdoton vaatimus </w:t>
            </w:r>
            <w:r>
              <w:lastRenderedPageBreak/>
              <w:t>hankinta</w:t>
            </w:r>
            <w:r w:rsidRPr="00E97DC0">
              <w:t>sopimuksen toteuttamisel</w:t>
            </w:r>
            <w:r>
              <w:t>le: T</w:t>
            </w:r>
            <w:r w:rsidR="00BC406F">
              <w:t>ilan tulee täyttää TL</w:t>
            </w:r>
            <w:r w:rsidRPr="00E97DC0">
              <w:t xml:space="preserve"> IV käyttö rajoitettu</w:t>
            </w:r>
            <w:r w:rsidR="008C04DC">
              <w:t xml:space="preserve"> </w:t>
            </w:r>
            <w:r w:rsidR="00BC406F">
              <w:t>turvallisuusluokan</w:t>
            </w:r>
            <w:r>
              <w:t xml:space="preserve"> mukaiset vaatimukset</w:t>
            </w:r>
            <w:r w:rsidRPr="00E97DC0">
              <w:t>.</w:t>
            </w:r>
          </w:p>
          <w:p w:rsidR="002C2243" w:rsidRDefault="002C2243" w:rsidP="003E4755">
            <w:pPr>
              <w:rPr>
                <w:b/>
              </w:rPr>
            </w:pPr>
            <w:r w:rsidRPr="00E97DC0">
              <w:t>Vaatimuksen täyttyminen tulee osoittaa ennen hankint</w:t>
            </w:r>
            <w:r w:rsidR="008C04DC">
              <w:t>asopimuksen allekirjoittamista.</w:t>
            </w:r>
          </w:p>
        </w:tc>
        <w:tc>
          <w:tcPr>
            <w:tcW w:w="850" w:type="dxa"/>
          </w:tcPr>
          <w:p w:rsidR="002C2243" w:rsidRDefault="002C2243" w:rsidP="003E4755">
            <w:pPr>
              <w:rPr>
                <w:b/>
              </w:rPr>
            </w:pPr>
          </w:p>
        </w:tc>
        <w:tc>
          <w:tcPr>
            <w:tcW w:w="1560" w:type="dxa"/>
          </w:tcPr>
          <w:p w:rsidR="002C2243" w:rsidRDefault="002C2243" w:rsidP="003E4755">
            <w:pPr>
              <w:rPr>
                <w:b/>
              </w:rPr>
            </w:pPr>
          </w:p>
        </w:tc>
        <w:tc>
          <w:tcPr>
            <w:tcW w:w="1842" w:type="dxa"/>
          </w:tcPr>
          <w:p w:rsidR="002C2243" w:rsidRDefault="002C2243" w:rsidP="003E4755">
            <w:pPr>
              <w:rPr>
                <w:b/>
              </w:rPr>
            </w:pPr>
          </w:p>
        </w:tc>
        <w:tc>
          <w:tcPr>
            <w:tcW w:w="3969" w:type="dxa"/>
          </w:tcPr>
          <w:p w:rsidR="002C2243" w:rsidRDefault="002C2243" w:rsidP="002C2243">
            <w:pPr>
              <w:rPr>
                <w:b/>
              </w:rPr>
            </w:pPr>
          </w:p>
        </w:tc>
      </w:tr>
      <w:tr w:rsidR="002C2243" w:rsidTr="00EC1B3F">
        <w:tc>
          <w:tcPr>
            <w:tcW w:w="675" w:type="dxa"/>
          </w:tcPr>
          <w:p w:rsidR="002C2243" w:rsidRDefault="002C2243" w:rsidP="002C2243">
            <w:pPr>
              <w:rPr>
                <w:b/>
              </w:rPr>
            </w:pPr>
            <w:r>
              <w:rPr>
                <w:b/>
              </w:rPr>
              <w:t>3.4.</w:t>
            </w:r>
          </w:p>
        </w:tc>
        <w:tc>
          <w:tcPr>
            <w:tcW w:w="2694" w:type="dxa"/>
          </w:tcPr>
          <w:p w:rsidR="002C2243" w:rsidRPr="00E97DC0" w:rsidRDefault="002C2243" w:rsidP="003E4755">
            <w:r w:rsidRPr="00E97DC0">
              <w:t>Tekninen tietoturvallisuus; Organisaatiolla on puolustusvoimien salassa pidettävän tiedon käsittelyyn ja säilytykseen sopiva tietojärjestelmä tai erillistyöasema.</w:t>
            </w:r>
          </w:p>
        </w:tc>
        <w:tc>
          <w:tcPr>
            <w:tcW w:w="2693" w:type="dxa"/>
          </w:tcPr>
          <w:p w:rsidR="002C2243" w:rsidRDefault="00E25B87" w:rsidP="003E4755">
            <w:r>
              <w:t xml:space="preserve">Tähän kirjataan teknisen tietoturvallisuuden vaatimukset hankinnan eri vaiheissa </w:t>
            </w:r>
            <w:proofErr w:type="spellStart"/>
            <w:proofErr w:type="gramStart"/>
            <w:r>
              <w:t>esim.</w:t>
            </w:r>
            <w:r w:rsidR="008C04DC">
              <w:t>Ei</w:t>
            </w:r>
            <w:proofErr w:type="spellEnd"/>
            <w:proofErr w:type="gramEnd"/>
            <w:r w:rsidR="008C04DC">
              <w:t>-</w:t>
            </w:r>
            <w:r w:rsidR="002C2243">
              <w:t xml:space="preserve">ehdoton vaatimus hankintaprosessi-vaiheessa: </w:t>
            </w:r>
            <w:r w:rsidR="002C2243" w:rsidRPr="00E97DC0">
              <w:t>Tietojärjestelmän tai erillis</w:t>
            </w:r>
            <w:r w:rsidR="002C2243">
              <w:t>työaseman tulee</w:t>
            </w:r>
            <w:r w:rsidR="00BC406F">
              <w:t xml:space="preserve"> täyttää TL</w:t>
            </w:r>
            <w:r w:rsidR="002C2243" w:rsidRPr="00E97DC0">
              <w:t xml:space="preserve"> IV käyttö rajoitettu</w:t>
            </w:r>
            <w:r w:rsidR="008C04DC">
              <w:t xml:space="preserve"> </w:t>
            </w:r>
            <w:r w:rsidR="00BC406F">
              <w:t>turvallisuusluokan</w:t>
            </w:r>
            <w:r w:rsidR="002C2243">
              <w:t xml:space="preserve"> mukaiset vaatimukset</w:t>
            </w:r>
            <w:r w:rsidR="002C2243" w:rsidRPr="00E97DC0">
              <w:t xml:space="preserve">.  </w:t>
            </w:r>
          </w:p>
          <w:p w:rsidR="002C2243" w:rsidRDefault="002C2243" w:rsidP="003E4755"/>
          <w:p w:rsidR="002C2243" w:rsidRDefault="002C2243" w:rsidP="00BC406F">
            <w:r w:rsidRPr="00E97DC0">
              <w:t xml:space="preserve">Ehdoton vaatimus </w:t>
            </w:r>
            <w:r>
              <w:t>hankinta</w:t>
            </w:r>
            <w:r w:rsidRPr="00E97DC0">
              <w:t>sopimuksen toteuttamisel</w:t>
            </w:r>
            <w:r>
              <w:t xml:space="preserve">le: </w:t>
            </w:r>
            <w:r w:rsidRPr="00E97DC0">
              <w:t>Tietojärjestelmän tai erillis</w:t>
            </w:r>
            <w:r>
              <w:t>työaseman tulee</w:t>
            </w:r>
            <w:r w:rsidR="00BC406F">
              <w:t xml:space="preserve"> täyttää TL</w:t>
            </w:r>
            <w:r w:rsidRPr="00E97DC0">
              <w:t xml:space="preserve"> IV käyttö rajoitettu</w:t>
            </w:r>
            <w:r>
              <w:t xml:space="preserve"> </w:t>
            </w:r>
            <w:r w:rsidR="00BC406F">
              <w:t>turvallisuusluokan</w:t>
            </w:r>
            <w:r>
              <w:t xml:space="preserve"> mukaiset vaatimukset</w:t>
            </w:r>
            <w:r w:rsidRPr="00E97DC0">
              <w:t xml:space="preserve">.  Vaatimuksen täyttyminen tulee osoittaa ennen hankintasopimuksen </w:t>
            </w:r>
            <w:r w:rsidRPr="00E97DC0">
              <w:lastRenderedPageBreak/>
              <w:t>allekirjoittamista.</w:t>
            </w:r>
          </w:p>
        </w:tc>
        <w:tc>
          <w:tcPr>
            <w:tcW w:w="850" w:type="dxa"/>
          </w:tcPr>
          <w:p w:rsidR="002C2243" w:rsidRDefault="002C2243" w:rsidP="002C2243">
            <w:pPr>
              <w:rPr>
                <w:b/>
              </w:rPr>
            </w:pPr>
          </w:p>
        </w:tc>
        <w:tc>
          <w:tcPr>
            <w:tcW w:w="1560" w:type="dxa"/>
          </w:tcPr>
          <w:p w:rsidR="002C2243" w:rsidRDefault="002C2243" w:rsidP="002C2243">
            <w:pPr>
              <w:rPr>
                <w:b/>
              </w:rPr>
            </w:pPr>
          </w:p>
        </w:tc>
        <w:tc>
          <w:tcPr>
            <w:tcW w:w="1842" w:type="dxa"/>
          </w:tcPr>
          <w:p w:rsidR="002C2243" w:rsidRDefault="002C2243" w:rsidP="002C2243">
            <w:pPr>
              <w:rPr>
                <w:b/>
              </w:rPr>
            </w:pPr>
          </w:p>
        </w:tc>
        <w:tc>
          <w:tcPr>
            <w:tcW w:w="3969" w:type="dxa"/>
          </w:tcPr>
          <w:p w:rsidR="002C2243" w:rsidRDefault="002C2243" w:rsidP="002C2243">
            <w:pPr>
              <w:rPr>
                <w:b/>
              </w:rPr>
            </w:pPr>
          </w:p>
        </w:tc>
      </w:tr>
      <w:tr w:rsidR="002C2243" w:rsidTr="00EC1B3F">
        <w:tc>
          <w:tcPr>
            <w:tcW w:w="14283" w:type="dxa"/>
            <w:gridSpan w:val="7"/>
          </w:tcPr>
          <w:p w:rsidR="002C2243" w:rsidRDefault="002C2243" w:rsidP="002C2243">
            <w:pPr>
              <w:rPr>
                <w:b/>
              </w:rPr>
            </w:pPr>
            <w:r>
              <w:rPr>
                <w:b/>
              </w:rPr>
              <w:t>Siirry kohtaan 4.</w:t>
            </w:r>
          </w:p>
        </w:tc>
      </w:tr>
    </w:tbl>
    <w:p w:rsidR="002C2243" w:rsidRDefault="002C2243" w:rsidP="002C2243">
      <w:pPr>
        <w:rPr>
          <w:b/>
        </w:rPr>
      </w:pPr>
    </w:p>
    <w:tbl>
      <w:tblPr>
        <w:tblStyle w:val="TaulukkoRuudukko"/>
        <w:tblW w:w="0" w:type="auto"/>
        <w:tblLook w:val="04A0" w:firstRow="1" w:lastRow="0" w:firstColumn="1" w:lastColumn="0" w:noHBand="0" w:noVBand="1"/>
      </w:tblPr>
      <w:tblGrid>
        <w:gridCol w:w="675"/>
        <w:gridCol w:w="6397"/>
        <w:gridCol w:w="3536"/>
        <w:gridCol w:w="3536"/>
      </w:tblGrid>
      <w:tr w:rsidR="002C2243" w:rsidTr="002C2243">
        <w:tc>
          <w:tcPr>
            <w:tcW w:w="675" w:type="dxa"/>
            <w:vMerge w:val="restart"/>
          </w:tcPr>
          <w:p w:rsidR="002C2243" w:rsidRPr="002C2243" w:rsidRDefault="002C2243" w:rsidP="002C2243">
            <w:r>
              <w:rPr>
                <w:b/>
              </w:rPr>
              <w:t>4.</w:t>
            </w:r>
          </w:p>
        </w:tc>
        <w:tc>
          <w:tcPr>
            <w:tcW w:w="6397" w:type="dxa"/>
            <w:vMerge w:val="restart"/>
          </w:tcPr>
          <w:p w:rsidR="002C2243" w:rsidRPr="002C2243" w:rsidRDefault="00C51528" w:rsidP="002C2243">
            <w:pPr>
              <w:rPr>
                <w:b/>
              </w:rPr>
            </w:pPr>
            <w:r>
              <w:rPr>
                <w:b/>
              </w:rPr>
              <w:t xml:space="preserve">Organisaatio sitoutuu täyttämään Puolustusvoimien salassa pidettävän tiedon käsittelyn vaatimukset ja solmimaan </w:t>
            </w:r>
            <w:r w:rsidR="002C2243" w:rsidRPr="002C2243">
              <w:rPr>
                <w:b/>
              </w:rPr>
              <w:t xml:space="preserve">Puolustusvoimien kanssa vähintään yhteistyökohtaisen turvallisuussopimuksen viimeistään </w:t>
            </w:r>
            <w:r w:rsidR="00BD17CA">
              <w:rPr>
                <w:b/>
              </w:rPr>
              <w:t>hankinta</w:t>
            </w:r>
            <w:r w:rsidR="002C2243" w:rsidRPr="002C2243">
              <w:rPr>
                <w:b/>
              </w:rPr>
              <w:t xml:space="preserve">sopimuksen solmimisen yhteydessä. </w:t>
            </w:r>
          </w:p>
          <w:p w:rsidR="002C2243" w:rsidRDefault="002C2243" w:rsidP="002C2243">
            <w:pPr>
              <w:pStyle w:val="Luettelokappale"/>
              <w:ind w:left="0"/>
              <w:rPr>
                <w:b/>
              </w:rPr>
            </w:pPr>
          </w:p>
        </w:tc>
        <w:tc>
          <w:tcPr>
            <w:tcW w:w="3536" w:type="dxa"/>
          </w:tcPr>
          <w:p w:rsidR="002C2243" w:rsidRDefault="002C2243" w:rsidP="002C2243">
            <w:pPr>
              <w:rPr>
                <w:b/>
              </w:rPr>
            </w:pPr>
            <w:r>
              <w:rPr>
                <w:b/>
              </w:rPr>
              <w:t xml:space="preserve">Kyllä, </w:t>
            </w:r>
            <w:r w:rsidRPr="002C2243">
              <w:t>siirry kohtaan 5.</w:t>
            </w:r>
          </w:p>
        </w:tc>
        <w:tc>
          <w:tcPr>
            <w:tcW w:w="3536" w:type="dxa"/>
          </w:tcPr>
          <w:p w:rsidR="002C2243" w:rsidRDefault="002C2243" w:rsidP="002C2243">
            <w:r w:rsidRPr="002C2243">
              <w:rPr>
                <w:b/>
              </w:rPr>
              <w:t>Ei</w:t>
            </w:r>
            <w:r w:rsidR="008C04DC">
              <w:t xml:space="preserve">, vastaus johtaa </w:t>
            </w:r>
            <w:r>
              <w:t>tarjouskilpailusta poissulkemiseen</w:t>
            </w:r>
          </w:p>
          <w:p w:rsidR="002C2243" w:rsidRDefault="002C2243" w:rsidP="002C2243">
            <w:pPr>
              <w:rPr>
                <w:b/>
              </w:rPr>
            </w:pPr>
          </w:p>
        </w:tc>
      </w:tr>
      <w:tr w:rsidR="002C2243" w:rsidTr="002C2243">
        <w:tc>
          <w:tcPr>
            <w:tcW w:w="675" w:type="dxa"/>
            <w:vMerge/>
          </w:tcPr>
          <w:p w:rsidR="002C2243" w:rsidRDefault="002C2243" w:rsidP="002C2243">
            <w:pPr>
              <w:rPr>
                <w:b/>
              </w:rPr>
            </w:pPr>
          </w:p>
        </w:tc>
        <w:tc>
          <w:tcPr>
            <w:tcW w:w="6397" w:type="dxa"/>
            <w:vMerge/>
          </w:tcPr>
          <w:p w:rsidR="002C2243" w:rsidRPr="00E97DC0" w:rsidRDefault="002C2243" w:rsidP="002C2243"/>
        </w:tc>
        <w:tc>
          <w:tcPr>
            <w:tcW w:w="3536" w:type="dxa"/>
          </w:tcPr>
          <w:p w:rsidR="002C2243" w:rsidRDefault="002C2243" w:rsidP="002C2243">
            <w:pPr>
              <w:rPr>
                <w:b/>
              </w:rPr>
            </w:pPr>
          </w:p>
          <w:p w:rsidR="002C2243" w:rsidRDefault="002C2243" w:rsidP="002C2243">
            <w:pPr>
              <w:rPr>
                <w:b/>
              </w:rPr>
            </w:pPr>
          </w:p>
        </w:tc>
        <w:tc>
          <w:tcPr>
            <w:tcW w:w="3536" w:type="dxa"/>
          </w:tcPr>
          <w:p w:rsidR="002C2243" w:rsidRDefault="002C2243" w:rsidP="002C2243"/>
        </w:tc>
      </w:tr>
      <w:tr w:rsidR="002C2243" w:rsidTr="002C2243">
        <w:tc>
          <w:tcPr>
            <w:tcW w:w="675" w:type="dxa"/>
            <w:vMerge w:val="restart"/>
          </w:tcPr>
          <w:p w:rsidR="002C2243" w:rsidRDefault="002C2243" w:rsidP="002C2243">
            <w:pPr>
              <w:rPr>
                <w:b/>
              </w:rPr>
            </w:pPr>
            <w:r>
              <w:rPr>
                <w:b/>
              </w:rPr>
              <w:t xml:space="preserve">5. </w:t>
            </w:r>
          </w:p>
        </w:tc>
        <w:tc>
          <w:tcPr>
            <w:tcW w:w="6397" w:type="dxa"/>
            <w:vMerge w:val="restart"/>
          </w:tcPr>
          <w:p w:rsidR="002C2243" w:rsidRDefault="002C2243" w:rsidP="002C2243">
            <w:pPr>
              <w:rPr>
                <w:b/>
              </w:rPr>
            </w:pPr>
            <w:r w:rsidRPr="002C2243">
              <w:rPr>
                <w:b/>
              </w:rPr>
              <w:t xml:space="preserve">Organisaatio sitoutuu siihen, että se hyväksyttää puolustusvoimien salassa pidettävää tietoa käsittelevän henkilöstön puolustusvoimilla ennen kuin henkilöstö käsittelee tietoa. </w:t>
            </w:r>
            <w:r w:rsidRPr="006F7359">
              <w:t>Hyväksyntään liittyy vaitiolovakuutus- ja turvallisuuskoulutus sekä tarvittaessa henkilöturvallisuusselvitysmenettely.</w:t>
            </w:r>
          </w:p>
        </w:tc>
        <w:tc>
          <w:tcPr>
            <w:tcW w:w="3536" w:type="dxa"/>
          </w:tcPr>
          <w:p w:rsidR="002C2243" w:rsidRDefault="002C2243" w:rsidP="002C2243">
            <w:pPr>
              <w:rPr>
                <w:b/>
              </w:rPr>
            </w:pPr>
            <w:r>
              <w:rPr>
                <w:b/>
              </w:rPr>
              <w:t xml:space="preserve">Kyllä, </w:t>
            </w:r>
            <w:r w:rsidRPr="002C2243">
              <w:t xml:space="preserve">siirry kohtaan </w:t>
            </w:r>
            <w:r>
              <w:t>6</w:t>
            </w:r>
            <w:r w:rsidRPr="002C2243">
              <w:t>.</w:t>
            </w:r>
          </w:p>
        </w:tc>
        <w:tc>
          <w:tcPr>
            <w:tcW w:w="3536" w:type="dxa"/>
          </w:tcPr>
          <w:p w:rsidR="002C2243" w:rsidRDefault="002C2243" w:rsidP="003E4755">
            <w:r w:rsidRPr="002C2243">
              <w:rPr>
                <w:b/>
              </w:rPr>
              <w:t>Ei</w:t>
            </w:r>
            <w:r w:rsidR="008C04DC">
              <w:t xml:space="preserve">, vastaus johtaa </w:t>
            </w:r>
            <w:r>
              <w:t>tarjouskilpailusta poissulkemiseen</w:t>
            </w:r>
          </w:p>
          <w:p w:rsidR="002C2243" w:rsidRDefault="002C2243" w:rsidP="003E4755">
            <w:pPr>
              <w:rPr>
                <w:b/>
              </w:rPr>
            </w:pPr>
          </w:p>
        </w:tc>
      </w:tr>
      <w:tr w:rsidR="002C2243" w:rsidTr="002C2243">
        <w:tc>
          <w:tcPr>
            <w:tcW w:w="675" w:type="dxa"/>
            <w:vMerge/>
          </w:tcPr>
          <w:p w:rsidR="002C2243" w:rsidRDefault="002C2243" w:rsidP="002C2243">
            <w:pPr>
              <w:rPr>
                <w:b/>
              </w:rPr>
            </w:pPr>
          </w:p>
        </w:tc>
        <w:tc>
          <w:tcPr>
            <w:tcW w:w="6397" w:type="dxa"/>
            <w:vMerge/>
          </w:tcPr>
          <w:p w:rsidR="002C2243" w:rsidRPr="002C2243" w:rsidRDefault="002C2243" w:rsidP="002C2243">
            <w:pPr>
              <w:rPr>
                <w:b/>
              </w:rPr>
            </w:pPr>
          </w:p>
        </w:tc>
        <w:tc>
          <w:tcPr>
            <w:tcW w:w="3536" w:type="dxa"/>
          </w:tcPr>
          <w:p w:rsidR="002C2243" w:rsidRDefault="002C2243" w:rsidP="002C2243">
            <w:pPr>
              <w:rPr>
                <w:b/>
              </w:rPr>
            </w:pPr>
          </w:p>
          <w:p w:rsidR="002C2243" w:rsidRDefault="002C2243" w:rsidP="002C2243">
            <w:pPr>
              <w:rPr>
                <w:b/>
              </w:rPr>
            </w:pPr>
          </w:p>
        </w:tc>
        <w:tc>
          <w:tcPr>
            <w:tcW w:w="3536" w:type="dxa"/>
          </w:tcPr>
          <w:p w:rsidR="002C2243" w:rsidRDefault="002C2243" w:rsidP="003E4755"/>
        </w:tc>
      </w:tr>
      <w:tr w:rsidR="002C2243" w:rsidTr="002C2243">
        <w:tc>
          <w:tcPr>
            <w:tcW w:w="675" w:type="dxa"/>
            <w:vMerge w:val="restart"/>
          </w:tcPr>
          <w:p w:rsidR="002C2243" w:rsidRDefault="002C2243" w:rsidP="002C2243">
            <w:pPr>
              <w:rPr>
                <w:b/>
              </w:rPr>
            </w:pPr>
            <w:r>
              <w:rPr>
                <w:b/>
              </w:rPr>
              <w:t>6.</w:t>
            </w:r>
          </w:p>
        </w:tc>
        <w:tc>
          <w:tcPr>
            <w:tcW w:w="6397" w:type="dxa"/>
            <w:vMerge w:val="restart"/>
          </w:tcPr>
          <w:p w:rsidR="002C2243" w:rsidRDefault="002C2243" w:rsidP="002C2243">
            <w:r w:rsidRPr="006F7359">
              <w:rPr>
                <w:b/>
              </w:rPr>
              <w:t>Organisaatio sitoutuu siihen, että kun salassa pidettävää tietoa siirretään fyysisesti suojattujen alueiden (hyväksyttyjen alueiden) ulkopuolelle tai ulkopuolella aineisto/liikenne on salattu puolustusvoimien hyväksymällä menettelyllä ja ohjeilla</w:t>
            </w:r>
            <w:r>
              <w:t xml:space="preserve"> (ml. aineiston välitys postilla ja kuriirilla)</w:t>
            </w:r>
            <w:r w:rsidRPr="00E97DC0">
              <w:t xml:space="preserve">. </w:t>
            </w:r>
          </w:p>
          <w:p w:rsidR="002C2243" w:rsidRDefault="002C2243" w:rsidP="002C2243">
            <w:pPr>
              <w:rPr>
                <w:b/>
              </w:rPr>
            </w:pPr>
          </w:p>
        </w:tc>
        <w:tc>
          <w:tcPr>
            <w:tcW w:w="3536" w:type="dxa"/>
          </w:tcPr>
          <w:p w:rsidR="002C2243" w:rsidRDefault="002C2243" w:rsidP="003E4755">
            <w:pPr>
              <w:rPr>
                <w:b/>
              </w:rPr>
            </w:pPr>
            <w:r>
              <w:rPr>
                <w:b/>
              </w:rPr>
              <w:t xml:space="preserve">Kyllä, </w:t>
            </w:r>
            <w:r w:rsidRPr="002C2243">
              <w:t>s</w:t>
            </w:r>
            <w:r>
              <w:t>iirry kohtaan 7</w:t>
            </w:r>
            <w:r w:rsidRPr="002C2243">
              <w:t>.</w:t>
            </w:r>
          </w:p>
        </w:tc>
        <w:tc>
          <w:tcPr>
            <w:tcW w:w="3536" w:type="dxa"/>
          </w:tcPr>
          <w:p w:rsidR="002C2243" w:rsidRDefault="002C2243" w:rsidP="003E4755">
            <w:r w:rsidRPr="002C2243">
              <w:rPr>
                <w:b/>
              </w:rPr>
              <w:t>Ei</w:t>
            </w:r>
            <w:r>
              <w:t>, vastaus johtaa tar</w:t>
            </w:r>
            <w:r w:rsidR="008C04DC">
              <w:t>jouskilpailusta poissulkemiseen</w:t>
            </w:r>
          </w:p>
          <w:p w:rsidR="002C2243" w:rsidRDefault="002C2243" w:rsidP="003E4755">
            <w:pPr>
              <w:rPr>
                <w:b/>
              </w:rPr>
            </w:pPr>
          </w:p>
        </w:tc>
      </w:tr>
      <w:tr w:rsidR="002C2243" w:rsidTr="002C2243">
        <w:tc>
          <w:tcPr>
            <w:tcW w:w="675" w:type="dxa"/>
            <w:vMerge/>
          </w:tcPr>
          <w:p w:rsidR="002C2243" w:rsidRDefault="002C2243" w:rsidP="002C2243">
            <w:pPr>
              <w:rPr>
                <w:b/>
              </w:rPr>
            </w:pPr>
          </w:p>
        </w:tc>
        <w:tc>
          <w:tcPr>
            <w:tcW w:w="6397" w:type="dxa"/>
            <w:vMerge/>
          </w:tcPr>
          <w:p w:rsidR="002C2243" w:rsidRPr="00E97DC0" w:rsidRDefault="002C2243" w:rsidP="002C2243"/>
        </w:tc>
        <w:tc>
          <w:tcPr>
            <w:tcW w:w="3536" w:type="dxa"/>
          </w:tcPr>
          <w:p w:rsidR="002C2243" w:rsidRDefault="002C2243" w:rsidP="003E4755">
            <w:pPr>
              <w:rPr>
                <w:b/>
              </w:rPr>
            </w:pPr>
          </w:p>
        </w:tc>
        <w:tc>
          <w:tcPr>
            <w:tcW w:w="3536" w:type="dxa"/>
          </w:tcPr>
          <w:p w:rsidR="002C2243" w:rsidRDefault="002C2243" w:rsidP="003E4755"/>
        </w:tc>
      </w:tr>
      <w:tr w:rsidR="002C2243" w:rsidTr="002C2243">
        <w:tc>
          <w:tcPr>
            <w:tcW w:w="675" w:type="dxa"/>
            <w:vMerge w:val="restart"/>
          </w:tcPr>
          <w:p w:rsidR="002C2243" w:rsidRDefault="002C2243" w:rsidP="002C2243">
            <w:pPr>
              <w:rPr>
                <w:b/>
              </w:rPr>
            </w:pPr>
            <w:r>
              <w:rPr>
                <w:b/>
              </w:rPr>
              <w:t>7.</w:t>
            </w:r>
          </w:p>
        </w:tc>
        <w:tc>
          <w:tcPr>
            <w:tcW w:w="6397" w:type="dxa"/>
            <w:vMerge w:val="restart"/>
          </w:tcPr>
          <w:p w:rsidR="002C2243" w:rsidRPr="006F7359" w:rsidRDefault="002C2243" w:rsidP="002C2243">
            <w:pPr>
              <w:rPr>
                <w:b/>
              </w:rPr>
            </w:pPr>
            <w:r w:rsidRPr="006F7359">
              <w:rPr>
                <w:b/>
              </w:rPr>
              <w:t xml:space="preserve">Organisaatio sitoutuu salassa pidettävien tietojen jäljentämisessä, (tallentamisessa, tulostamisessa ja kopioinnissa) kirjaamisessa, palauttamisessa </w:t>
            </w:r>
            <w:r w:rsidR="00C51528">
              <w:rPr>
                <w:b/>
              </w:rPr>
              <w:t>ja hävittämisessä noudattamaan P</w:t>
            </w:r>
            <w:r w:rsidRPr="006F7359">
              <w:rPr>
                <w:b/>
              </w:rPr>
              <w:t>uolustusvoimien antamia ohjeita.</w:t>
            </w:r>
          </w:p>
          <w:p w:rsidR="002C2243" w:rsidRDefault="002C2243" w:rsidP="002C2243">
            <w:pPr>
              <w:rPr>
                <w:b/>
              </w:rPr>
            </w:pPr>
          </w:p>
        </w:tc>
        <w:tc>
          <w:tcPr>
            <w:tcW w:w="3536" w:type="dxa"/>
          </w:tcPr>
          <w:p w:rsidR="002C2243" w:rsidRDefault="002C2243" w:rsidP="003E4755">
            <w:pPr>
              <w:rPr>
                <w:b/>
              </w:rPr>
            </w:pPr>
            <w:r>
              <w:rPr>
                <w:b/>
              </w:rPr>
              <w:t xml:space="preserve">Kyllä. </w:t>
            </w:r>
          </w:p>
        </w:tc>
        <w:tc>
          <w:tcPr>
            <w:tcW w:w="3536" w:type="dxa"/>
          </w:tcPr>
          <w:p w:rsidR="002C2243" w:rsidRDefault="008C04DC" w:rsidP="003E4755">
            <w:r>
              <w:t xml:space="preserve">Ei. Vastaus johtaa </w:t>
            </w:r>
            <w:r w:rsidR="002C2243">
              <w:t>tarjouskilpailusta poissulkemiseen</w:t>
            </w:r>
          </w:p>
          <w:p w:rsidR="002C2243" w:rsidRDefault="002C2243" w:rsidP="003E4755">
            <w:pPr>
              <w:rPr>
                <w:b/>
              </w:rPr>
            </w:pPr>
          </w:p>
        </w:tc>
      </w:tr>
      <w:tr w:rsidR="002C2243" w:rsidTr="002C2243">
        <w:tc>
          <w:tcPr>
            <w:tcW w:w="675" w:type="dxa"/>
            <w:vMerge/>
          </w:tcPr>
          <w:p w:rsidR="002C2243" w:rsidRDefault="002C2243" w:rsidP="002C2243">
            <w:pPr>
              <w:rPr>
                <w:b/>
              </w:rPr>
            </w:pPr>
          </w:p>
        </w:tc>
        <w:tc>
          <w:tcPr>
            <w:tcW w:w="6397" w:type="dxa"/>
            <w:vMerge/>
          </w:tcPr>
          <w:p w:rsidR="002C2243" w:rsidRDefault="002C2243" w:rsidP="002C2243">
            <w:pPr>
              <w:rPr>
                <w:b/>
              </w:rPr>
            </w:pPr>
          </w:p>
        </w:tc>
        <w:tc>
          <w:tcPr>
            <w:tcW w:w="3536" w:type="dxa"/>
          </w:tcPr>
          <w:p w:rsidR="002C2243" w:rsidRDefault="002C2243" w:rsidP="002C2243">
            <w:pPr>
              <w:rPr>
                <w:b/>
              </w:rPr>
            </w:pPr>
          </w:p>
          <w:p w:rsidR="002C2243" w:rsidRDefault="002C2243" w:rsidP="002C2243">
            <w:pPr>
              <w:rPr>
                <w:b/>
              </w:rPr>
            </w:pPr>
          </w:p>
        </w:tc>
        <w:tc>
          <w:tcPr>
            <w:tcW w:w="3536" w:type="dxa"/>
          </w:tcPr>
          <w:p w:rsidR="002C2243" w:rsidRDefault="002C2243" w:rsidP="002C2243">
            <w:pPr>
              <w:rPr>
                <w:b/>
              </w:rPr>
            </w:pPr>
          </w:p>
        </w:tc>
      </w:tr>
    </w:tbl>
    <w:p w:rsidR="002C2243" w:rsidRDefault="002C2243" w:rsidP="002C2243">
      <w:pPr>
        <w:rPr>
          <w:b/>
        </w:rPr>
      </w:pPr>
    </w:p>
    <w:p w:rsidR="007D47A8" w:rsidRPr="00FB5B07" w:rsidRDefault="007D47A8" w:rsidP="007D47A8">
      <w:pPr>
        <w:rPr>
          <w:rFonts w:ascii="Arial" w:hAnsi="Arial" w:cs="Arial"/>
        </w:rPr>
      </w:pPr>
      <w:r w:rsidRPr="00FB5B07">
        <w:rPr>
          <w:rFonts w:ascii="Arial" w:hAnsi="Arial" w:cs="Arial"/>
        </w:rPr>
        <w:t xml:space="preserve">Paikka </w:t>
      </w:r>
      <w:r w:rsidRPr="00FB5B07">
        <w:rPr>
          <w:rFonts w:ascii="Arial" w:hAnsi="Arial" w:cs="Arial"/>
        </w:rPr>
        <w:tab/>
      </w:r>
      <w:r w:rsidRPr="00FB5B07">
        <w:rPr>
          <w:rFonts w:ascii="Arial" w:hAnsi="Arial" w:cs="Arial"/>
        </w:rPr>
        <w:tab/>
      </w:r>
      <w:r w:rsidRPr="00FB5B07">
        <w:rPr>
          <w:rFonts w:ascii="Arial" w:hAnsi="Arial" w:cs="Arial"/>
        </w:rPr>
        <w:tab/>
        <w:t>Aika</w:t>
      </w:r>
    </w:p>
    <w:p w:rsidR="007D47A8" w:rsidRPr="00FB5B07" w:rsidRDefault="007D47A8" w:rsidP="007D47A8">
      <w:pPr>
        <w:rPr>
          <w:rFonts w:ascii="Arial" w:hAnsi="Arial" w:cs="Arial"/>
        </w:rPr>
      </w:pPr>
      <w:r w:rsidRPr="00FB5B07">
        <w:rPr>
          <w:rFonts w:ascii="Arial" w:hAnsi="Arial" w:cs="Arial"/>
        </w:rPr>
        <w:t>_____________________________</w:t>
      </w:r>
      <w:r w:rsidRPr="00FB5B07">
        <w:rPr>
          <w:rFonts w:ascii="Arial" w:hAnsi="Arial" w:cs="Arial"/>
        </w:rPr>
        <w:tab/>
        <w:t>_____ .  _____ .20____</w:t>
      </w:r>
      <w:r w:rsidRPr="00FB5B07">
        <w:rPr>
          <w:rFonts w:ascii="Arial" w:hAnsi="Arial" w:cs="Arial"/>
        </w:rPr>
        <w:tab/>
      </w:r>
      <w:r w:rsidRPr="00FB5B07">
        <w:rPr>
          <w:rFonts w:ascii="Arial" w:hAnsi="Arial" w:cs="Arial"/>
        </w:rPr>
        <w:tab/>
      </w:r>
    </w:p>
    <w:p w:rsidR="007D47A8" w:rsidRDefault="007D47A8" w:rsidP="007D47A8">
      <w:pPr>
        <w:rPr>
          <w:rFonts w:ascii="Arial" w:hAnsi="Arial" w:cs="Arial"/>
        </w:rPr>
      </w:pPr>
      <w:r>
        <w:rPr>
          <w:rFonts w:ascii="Arial" w:hAnsi="Arial" w:cs="Arial"/>
        </w:rPr>
        <w:t>Sidosryhmän</w:t>
      </w:r>
      <w:r w:rsidRPr="00FB5B07">
        <w:rPr>
          <w:rFonts w:ascii="Arial" w:hAnsi="Arial" w:cs="Arial"/>
        </w:rPr>
        <w:t xml:space="preserve"> puolesta </w:t>
      </w:r>
    </w:p>
    <w:p w:rsidR="007D47A8" w:rsidRDefault="007D47A8" w:rsidP="007D47A8">
      <w:pPr>
        <w:spacing w:after="0" w:line="240" w:lineRule="auto"/>
        <w:rPr>
          <w:rFonts w:ascii="Arial" w:hAnsi="Arial" w:cs="Arial"/>
        </w:rPr>
      </w:pPr>
      <w:r w:rsidRPr="00FB5B07">
        <w:rPr>
          <w:rFonts w:ascii="Arial" w:hAnsi="Arial" w:cs="Arial"/>
        </w:rPr>
        <w:t>_________________________________________</w:t>
      </w:r>
      <w:r>
        <w:rPr>
          <w:rFonts w:ascii="Arial" w:hAnsi="Arial" w:cs="Arial"/>
        </w:rPr>
        <w:t xml:space="preserve">                                          </w:t>
      </w:r>
    </w:p>
    <w:p w:rsidR="007D47A8" w:rsidRDefault="007D47A8" w:rsidP="007D47A8">
      <w:pPr>
        <w:spacing w:after="0" w:line="240" w:lineRule="auto"/>
        <w:rPr>
          <w:rFonts w:ascii="Arial" w:hAnsi="Arial" w:cs="Arial"/>
        </w:rPr>
      </w:pPr>
      <w:r w:rsidRPr="00FB5B07">
        <w:rPr>
          <w:rFonts w:ascii="Arial" w:hAnsi="Arial" w:cs="Arial"/>
        </w:rPr>
        <w:t>Allekirjoitus ja nimenselvennys</w:t>
      </w:r>
    </w:p>
    <w:p w:rsidR="007D47A8" w:rsidRDefault="007D47A8" w:rsidP="007D47A8">
      <w:pPr>
        <w:spacing w:after="0" w:line="240" w:lineRule="auto"/>
        <w:rPr>
          <w:rFonts w:ascii="Arial" w:hAnsi="Arial" w:cs="Arial"/>
        </w:rPr>
      </w:pPr>
    </w:p>
    <w:p w:rsidR="007D47A8" w:rsidRPr="00FB5B07" w:rsidRDefault="007D47A8" w:rsidP="007D47A8">
      <w:pPr>
        <w:spacing w:after="0" w:line="240" w:lineRule="auto"/>
        <w:rPr>
          <w:rFonts w:ascii="Arial" w:hAnsi="Arial" w:cs="Arial"/>
        </w:rPr>
      </w:pPr>
      <w:r w:rsidRPr="00FB5B07">
        <w:rPr>
          <w:rFonts w:ascii="Arial" w:hAnsi="Arial" w:cs="Arial"/>
        </w:rPr>
        <w:t>__________________________________________</w:t>
      </w:r>
    </w:p>
    <w:p w:rsidR="007D47A8" w:rsidRDefault="007D47A8" w:rsidP="007D47A8">
      <w:pPr>
        <w:spacing w:after="0" w:line="240" w:lineRule="auto"/>
        <w:rPr>
          <w:rFonts w:ascii="Arial" w:hAnsi="Arial" w:cs="Arial"/>
        </w:rPr>
      </w:pPr>
      <w:r w:rsidRPr="00FB5B07">
        <w:rPr>
          <w:rFonts w:ascii="Arial" w:hAnsi="Arial" w:cs="Arial"/>
        </w:rPr>
        <w:t>Allekirjoittajan tehtävä/virka-asema yrityksessä</w:t>
      </w:r>
    </w:p>
    <w:p w:rsidR="007D47A8" w:rsidRDefault="007D47A8" w:rsidP="007D47A8">
      <w:pPr>
        <w:rPr>
          <w:rFonts w:ascii="Arial" w:hAnsi="Arial" w:cs="Arial"/>
        </w:rPr>
      </w:pPr>
    </w:p>
    <w:p w:rsidR="007D47A8" w:rsidRPr="00FB5B07" w:rsidRDefault="007D47A8" w:rsidP="007D47A8">
      <w:pPr>
        <w:rPr>
          <w:rFonts w:ascii="Arial" w:hAnsi="Arial" w:cs="Arial"/>
        </w:rPr>
      </w:pPr>
    </w:p>
    <w:p w:rsidR="007D47A8" w:rsidRPr="00FB5B07" w:rsidRDefault="007D47A8" w:rsidP="007D47A8">
      <w:proofErr w:type="gramStart"/>
      <w:r w:rsidRPr="00FB5B07">
        <w:rPr>
          <w:rFonts w:ascii="Arial" w:hAnsi="Arial" w:cs="Arial"/>
        </w:rPr>
        <w:t>(  )</w:t>
      </w:r>
      <w:proofErr w:type="gramEnd"/>
      <w:r w:rsidRPr="00FB5B07">
        <w:rPr>
          <w:rFonts w:ascii="Arial" w:hAnsi="Arial" w:cs="Arial"/>
        </w:rPr>
        <w:t xml:space="preserve"> </w:t>
      </w:r>
      <w:r w:rsidRPr="00FB5B07">
        <w:rPr>
          <w:rFonts w:ascii="Arial" w:hAnsi="Arial" w:cs="Arial"/>
          <w:bCs/>
        </w:rPr>
        <w:t xml:space="preserve">Rastittakaa mikäli Yrityksenne </w:t>
      </w:r>
      <w:r w:rsidRPr="00612736">
        <w:rPr>
          <w:rFonts w:ascii="Arial" w:hAnsi="Arial" w:cs="Arial"/>
          <w:b/>
          <w:bCs/>
        </w:rPr>
        <w:t>haluaa</w:t>
      </w:r>
      <w:r>
        <w:rPr>
          <w:rFonts w:ascii="Arial" w:hAnsi="Arial" w:cs="Arial"/>
          <w:bCs/>
        </w:rPr>
        <w:t xml:space="preserve"> luokitella tähän </w:t>
      </w:r>
      <w:r w:rsidRPr="00FB5B07">
        <w:rPr>
          <w:rFonts w:ascii="Arial" w:hAnsi="Arial" w:cs="Arial"/>
          <w:bCs/>
        </w:rPr>
        <w:t xml:space="preserve"> </w:t>
      </w:r>
      <w:r>
        <w:rPr>
          <w:rFonts w:ascii="Arial" w:hAnsi="Arial" w:cs="Arial"/>
          <w:bCs/>
        </w:rPr>
        <w:t>Sitoumukseen ja sen liitteisiin antamat tiedot S</w:t>
      </w:r>
      <w:r w:rsidRPr="00FB5B07">
        <w:rPr>
          <w:rFonts w:ascii="Arial" w:hAnsi="Arial" w:cs="Arial"/>
          <w:bCs/>
        </w:rPr>
        <w:t>alassa pidettäväksi (</w:t>
      </w:r>
      <w:r w:rsidR="00BC406F">
        <w:rPr>
          <w:rFonts w:ascii="Arial" w:hAnsi="Arial" w:cs="Arial"/>
          <w:bCs/>
        </w:rPr>
        <w:t>PV vastaavuus</w:t>
      </w:r>
      <w:r w:rsidRPr="00FB5B07">
        <w:rPr>
          <w:rFonts w:ascii="Arial" w:hAnsi="Arial" w:cs="Arial"/>
          <w:bCs/>
        </w:rPr>
        <w:t xml:space="preserve"> KÄYTTÖ RAJOITETTU ).</w:t>
      </w:r>
      <w:r w:rsidRPr="00FB5B07">
        <w:t xml:space="preserve"> </w:t>
      </w:r>
    </w:p>
    <w:p w:rsidR="007D47A8" w:rsidRPr="00FB5B07" w:rsidRDefault="007D47A8" w:rsidP="007D47A8">
      <w:pPr>
        <w:rPr>
          <w:rFonts w:ascii="Arial" w:hAnsi="Arial" w:cs="Arial"/>
        </w:rPr>
      </w:pPr>
    </w:p>
    <w:p w:rsidR="007D47A8" w:rsidRPr="00FB5B07" w:rsidRDefault="007D47A8" w:rsidP="007D47A8">
      <w:proofErr w:type="gramStart"/>
      <w:r w:rsidRPr="00FB5B07">
        <w:rPr>
          <w:rFonts w:ascii="Arial" w:hAnsi="Arial" w:cs="Arial"/>
        </w:rPr>
        <w:t>(  )</w:t>
      </w:r>
      <w:proofErr w:type="gramEnd"/>
      <w:r w:rsidRPr="00FB5B07">
        <w:rPr>
          <w:rFonts w:ascii="Arial" w:hAnsi="Arial" w:cs="Arial"/>
        </w:rPr>
        <w:t xml:space="preserve"> </w:t>
      </w:r>
      <w:r w:rsidRPr="00FB5B07">
        <w:rPr>
          <w:rFonts w:ascii="Arial" w:hAnsi="Arial" w:cs="Arial"/>
          <w:bCs/>
        </w:rPr>
        <w:t xml:space="preserve">Rastittakaa mikäli Yrityksenne </w:t>
      </w:r>
      <w:r w:rsidRPr="00612736">
        <w:rPr>
          <w:rFonts w:ascii="Arial" w:hAnsi="Arial" w:cs="Arial"/>
          <w:b/>
          <w:bCs/>
        </w:rPr>
        <w:t>ei</w:t>
      </w:r>
      <w:r>
        <w:rPr>
          <w:rFonts w:ascii="Arial" w:hAnsi="Arial" w:cs="Arial"/>
          <w:bCs/>
        </w:rPr>
        <w:t xml:space="preserve"> </w:t>
      </w:r>
      <w:r w:rsidR="00B16027">
        <w:rPr>
          <w:rFonts w:ascii="Arial" w:hAnsi="Arial" w:cs="Arial"/>
          <w:b/>
          <w:bCs/>
        </w:rPr>
        <w:t>halua</w:t>
      </w:r>
      <w:r w:rsidRPr="00FB5B07">
        <w:rPr>
          <w:rFonts w:ascii="Arial" w:hAnsi="Arial" w:cs="Arial"/>
          <w:bCs/>
        </w:rPr>
        <w:t xml:space="preserve"> luokitella tähän </w:t>
      </w:r>
      <w:r>
        <w:rPr>
          <w:rFonts w:ascii="Arial" w:hAnsi="Arial" w:cs="Arial"/>
          <w:bCs/>
        </w:rPr>
        <w:t>Sitoumuksen ja sen liitteisiin antamat tiedot S</w:t>
      </w:r>
      <w:r w:rsidRPr="00FB5B07">
        <w:rPr>
          <w:rFonts w:ascii="Arial" w:hAnsi="Arial" w:cs="Arial"/>
          <w:bCs/>
        </w:rPr>
        <w:t>alassa pidettäväksi (</w:t>
      </w:r>
      <w:r w:rsidR="00BC406F">
        <w:rPr>
          <w:rFonts w:ascii="Arial" w:hAnsi="Arial" w:cs="Arial"/>
          <w:bCs/>
        </w:rPr>
        <w:t>PV vastaavuus</w:t>
      </w:r>
      <w:r w:rsidRPr="00FB5B07">
        <w:rPr>
          <w:rFonts w:ascii="Arial" w:hAnsi="Arial" w:cs="Arial"/>
          <w:bCs/>
        </w:rPr>
        <w:t xml:space="preserve"> KÄYTTÖ RAJOITETTU ).</w:t>
      </w:r>
      <w:r w:rsidRPr="00FB5B07">
        <w:t xml:space="preserve"> </w:t>
      </w:r>
    </w:p>
    <w:p w:rsidR="00E25B87" w:rsidRDefault="00E25B87" w:rsidP="002C2243">
      <w:pPr>
        <w:rPr>
          <w:b/>
        </w:rPr>
      </w:pPr>
    </w:p>
    <w:sectPr w:rsidR="00E25B87" w:rsidSect="002C2243">
      <w:headerReference w:type="default" r:id="rId8"/>
      <w:pgSz w:w="16838" w:h="11906" w:orient="landscape"/>
      <w:pgMar w:top="1134" w:right="1417" w:bottom="1134" w:left="1417"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04DC" w:rsidRDefault="008C04DC" w:rsidP="008C04DC">
      <w:pPr>
        <w:spacing w:after="0" w:line="240" w:lineRule="auto"/>
      </w:pPr>
      <w:r>
        <w:separator/>
      </w:r>
    </w:p>
  </w:endnote>
  <w:endnote w:type="continuationSeparator" w:id="0">
    <w:p w:rsidR="008C04DC" w:rsidRDefault="008C04DC" w:rsidP="008C04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04DC" w:rsidRDefault="008C04DC" w:rsidP="008C04DC">
      <w:pPr>
        <w:spacing w:after="0" w:line="240" w:lineRule="auto"/>
      </w:pPr>
      <w:r>
        <w:separator/>
      </w:r>
    </w:p>
  </w:footnote>
  <w:footnote w:type="continuationSeparator" w:id="0">
    <w:p w:rsidR="008C04DC" w:rsidRDefault="008C04DC" w:rsidP="008C04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DC" w:rsidRDefault="003251C8">
    <w:pPr>
      <w:pStyle w:val="Yltunniste"/>
    </w:pPr>
    <w:r>
      <w:t xml:space="preserve">2999/2023 Johtamis- ja </w:t>
    </w:r>
    <w:proofErr w:type="spellStart"/>
    <w:r>
      <w:t>valvomoajoneuvo</w:t>
    </w:r>
    <w:proofErr w:type="spellEnd"/>
    <w:r>
      <w:tab/>
      <w:t xml:space="preserve"> </w:t>
    </w:r>
    <w:r>
      <w:tab/>
    </w:r>
    <w:r w:rsidR="008C04DC">
      <w:t>Sidosryhmäturvallisuuden vaatimusmatriisi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EA1927"/>
    <w:multiLevelType w:val="multilevel"/>
    <w:tmpl w:val="040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BDC423F"/>
    <w:multiLevelType w:val="multilevel"/>
    <w:tmpl w:val="040B001F"/>
    <w:lvl w:ilvl="0">
      <w:start w:val="1"/>
      <w:numFmt w:val="decimal"/>
      <w:lvlText w:val="%1."/>
      <w:lvlJc w:val="left"/>
      <w:pPr>
        <w:ind w:left="-360" w:hanging="360"/>
      </w:pPr>
      <w:rPr>
        <w:rFonts w:hint="default"/>
      </w:rPr>
    </w:lvl>
    <w:lvl w:ilvl="1">
      <w:start w:val="1"/>
      <w:numFmt w:val="decimal"/>
      <w:lvlText w:val="%1.%2."/>
      <w:lvlJc w:val="left"/>
      <w:pPr>
        <w:ind w:left="72" w:hanging="432"/>
      </w:pPr>
      <w:rPr>
        <w:rFonts w:hint="default"/>
      </w:rPr>
    </w:lvl>
    <w:lvl w:ilvl="2">
      <w:start w:val="1"/>
      <w:numFmt w:val="decimal"/>
      <w:lvlText w:val="%1.%2.%3."/>
      <w:lvlJc w:val="left"/>
      <w:pPr>
        <w:ind w:left="504" w:hanging="504"/>
      </w:pPr>
    </w:lvl>
    <w:lvl w:ilvl="3">
      <w:start w:val="1"/>
      <w:numFmt w:val="decimal"/>
      <w:lvlText w:val="%1.%2.%3.%4."/>
      <w:lvlJc w:val="left"/>
      <w:pPr>
        <w:ind w:left="1008" w:hanging="648"/>
      </w:pPr>
    </w:lvl>
    <w:lvl w:ilvl="4">
      <w:start w:val="1"/>
      <w:numFmt w:val="decimal"/>
      <w:lvlText w:val="%1.%2.%3.%4.%5."/>
      <w:lvlJc w:val="left"/>
      <w:pPr>
        <w:ind w:left="1512" w:hanging="792"/>
      </w:pPr>
    </w:lvl>
    <w:lvl w:ilvl="5">
      <w:start w:val="1"/>
      <w:numFmt w:val="decimal"/>
      <w:lvlText w:val="%1.%2.%3.%4.%5.%6."/>
      <w:lvlJc w:val="left"/>
      <w:pPr>
        <w:ind w:left="2016" w:hanging="936"/>
      </w:pPr>
    </w:lvl>
    <w:lvl w:ilvl="6">
      <w:start w:val="1"/>
      <w:numFmt w:val="decimal"/>
      <w:lvlText w:val="%1.%2.%3.%4.%5.%6.%7."/>
      <w:lvlJc w:val="left"/>
      <w:pPr>
        <w:ind w:left="2520" w:hanging="1080"/>
      </w:pPr>
    </w:lvl>
    <w:lvl w:ilvl="7">
      <w:start w:val="1"/>
      <w:numFmt w:val="decimal"/>
      <w:lvlText w:val="%1.%2.%3.%4.%5.%6.%7.%8."/>
      <w:lvlJc w:val="left"/>
      <w:pPr>
        <w:ind w:left="3024" w:hanging="1224"/>
      </w:pPr>
    </w:lvl>
    <w:lvl w:ilvl="8">
      <w:start w:val="1"/>
      <w:numFmt w:val="decimal"/>
      <w:lvlText w:val="%1.%2.%3.%4.%5.%6.%7.%8.%9."/>
      <w:lvlJc w:val="left"/>
      <w:pPr>
        <w:ind w:left="3600" w:hanging="1440"/>
      </w:pPr>
    </w:lvl>
  </w:abstractNum>
  <w:abstractNum w:abstractNumId="2" w15:restartNumberingAfterBreak="0">
    <w:nsid w:val="467834A1"/>
    <w:multiLevelType w:val="multilevel"/>
    <w:tmpl w:val="040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44E469E"/>
    <w:multiLevelType w:val="hybridMultilevel"/>
    <w:tmpl w:val="8A6CC656"/>
    <w:lvl w:ilvl="0" w:tplc="35C88D12">
      <w:start w:val="1"/>
      <w:numFmt w:val="decimal"/>
      <w:lvlText w:val="%1."/>
      <w:lvlJc w:val="left"/>
      <w:pPr>
        <w:ind w:left="720" w:hanging="360"/>
      </w:pPr>
      <w:rPr>
        <w:rFonts w:hint="default"/>
        <w:b/>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2243"/>
    <w:rsid w:val="0003618C"/>
    <w:rsid w:val="000E7E84"/>
    <w:rsid w:val="00151DE4"/>
    <w:rsid w:val="002C2243"/>
    <w:rsid w:val="003251C8"/>
    <w:rsid w:val="005C2A83"/>
    <w:rsid w:val="006F7359"/>
    <w:rsid w:val="007154C8"/>
    <w:rsid w:val="007D47A8"/>
    <w:rsid w:val="00861C93"/>
    <w:rsid w:val="00896864"/>
    <w:rsid w:val="008A33B1"/>
    <w:rsid w:val="008C04DC"/>
    <w:rsid w:val="00972CED"/>
    <w:rsid w:val="009A486F"/>
    <w:rsid w:val="00A10F70"/>
    <w:rsid w:val="00B16027"/>
    <w:rsid w:val="00B77F89"/>
    <w:rsid w:val="00BA799E"/>
    <w:rsid w:val="00BC406F"/>
    <w:rsid w:val="00BD17CA"/>
    <w:rsid w:val="00C51528"/>
    <w:rsid w:val="00CA6970"/>
    <w:rsid w:val="00D46694"/>
    <w:rsid w:val="00E25B87"/>
    <w:rsid w:val="00E6256F"/>
    <w:rsid w:val="00E810AC"/>
    <w:rsid w:val="00EC1B3F"/>
    <w:rsid w:val="00EF75A5"/>
    <w:rsid w:val="00F04C86"/>
    <w:rsid w:val="00F63ED8"/>
    <w:rsid w:val="00FD68D2"/>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15B20"/>
  <w15:docId w15:val="{5811F00D-4C35-4F16-B7B9-E1C18B0DE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i-FI"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7D47A8"/>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Luettelokappale">
    <w:name w:val="List Paragraph"/>
    <w:basedOn w:val="Normaali"/>
    <w:uiPriority w:val="34"/>
    <w:qFormat/>
    <w:rsid w:val="002C2243"/>
    <w:pPr>
      <w:ind w:left="720"/>
      <w:contextualSpacing/>
    </w:pPr>
  </w:style>
  <w:style w:type="table" w:styleId="TaulukkoRuudukko">
    <w:name w:val="Table Grid"/>
    <w:basedOn w:val="Normaalitaulukko"/>
    <w:uiPriority w:val="59"/>
    <w:rsid w:val="002C2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inviite">
    <w:name w:val="annotation reference"/>
    <w:basedOn w:val="Kappaleenoletusfontti"/>
    <w:uiPriority w:val="99"/>
    <w:semiHidden/>
    <w:unhideWhenUsed/>
    <w:rsid w:val="002C2243"/>
    <w:rPr>
      <w:sz w:val="16"/>
      <w:szCs w:val="16"/>
    </w:rPr>
  </w:style>
  <w:style w:type="paragraph" w:styleId="Kommentinteksti">
    <w:name w:val="annotation text"/>
    <w:basedOn w:val="Normaali"/>
    <w:link w:val="KommentintekstiChar"/>
    <w:uiPriority w:val="99"/>
    <w:semiHidden/>
    <w:unhideWhenUsed/>
    <w:rsid w:val="002C2243"/>
    <w:pPr>
      <w:spacing w:line="240" w:lineRule="auto"/>
    </w:pPr>
    <w:rPr>
      <w:sz w:val="20"/>
      <w:szCs w:val="20"/>
    </w:rPr>
  </w:style>
  <w:style w:type="character" w:customStyle="1" w:styleId="KommentintekstiChar">
    <w:name w:val="Kommentin teksti Char"/>
    <w:basedOn w:val="Kappaleenoletusfontti"/>
    <w:link w:val="Kommentinteksti"/>
    <w:uiPriority w:val="99"/>
    <w:semiHidden/>
    <w:rsid w:val="002C2243"/>
    <w:rPr>
      <w:sz w:val="20"/>
      <w:szCs w:val="20"/>
    </w:rPr>
  </w:style>
  <w:style w:type="paragraph" w:styleId="Seliteteksti">
    <w:name w:val="Balloon Text"/>
    <w:basedOn w:val="Normaali"/>
    <w:link w:val="SelitetekstiChar"/>
    <w:uiPriority w:val="99"/>
    <w:semiHidden/>
    <w:unhideWhenUsed/>
    <w:rsid w:val="002C2243"/>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2C2243"/>
    <w:rPr>
      <w:rFonts w:ascii="Tahoma" w:hAnsi="Tahoma" w:cs="Tahoma"/>
      <w:sz w:val="16"/>
      <w:szCs w:val="16"/>
    </w:rPr>
  </w:style>
  <w:style w:type="paragraph" w:styleId="Kommentinotsikko">
    <w:name w:val="annotation subject"/>
    <w:basedOn w:val="Kommentinteksti"/>
    <w:next w:val="Kommentinteksti"/>
    <w:link w:val="KommentinotsikkoChar"/>
    <w:uiPriority w:val="99"/>
    <w:semiHidden/>
    <w:unhideWhenUsed/>
    <w:rsid w:val="00EF75A5"/>
    <w:rPr>
      <w:b/>
      <w:bCs/>
    </w:rPr>
  </w:style>
  <w:style w:type="character" w:customStyle="1" w:styleId="KommentinotsikkoChar">
    <w:name w:val="Kommentin otsikko Char"/>
    <w:basedOn w:val="KommentintekstiChar"/>
    <w:link w:val="Kommentinotsikko"/>
    <w:uiPriority w:val="99"/>
    <w:semiHidden/>
    <w:rsid w:val="00EF75A5"/>
    <w:rPr>
      <w:b/>
      <w:bCs/>
      <w:sz w:val="20"/>
      <w:szCs w:val="20"/>
    </w:rPr>
  </w:style>
  <w:style w:type="paragraph" w:styleId="Yltunniste">
    <w:name w:val="header"/>
    <w:basedOn w:val="Normaali"/>
    <w:link w:val="YltunnisteChar"/>
    <w:uiPriority w:val="99"/>
    <w:unhideWhenUsed/>
    <w:rsid w:val="008C04D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8C04DC"/>
  </w:style>
  <w:style w:type="paragraph" w:styleId="Alatunniste">
    <w:name w:val="footer"/>
    <w:basedOn w:val="Normaali"/>
    <w:link w:val="AlatunnisteChar"/>
    <w:uiPriority w:val="99"/>
    <w:unhideWhenUsed/>
    <w:rsid w:val="008C04D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8C04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10</Pages>
  <Words>1623</Words>
  <Characters>13149</Characters>
  <Application>Microsoft Office Word</Application>
  <DocSecurity>0</DocSecurity>
  <Lines>109</Lines>
  <Paragraphs>29</Paragraphs>
  <ScaleCrop>false</ScaleCrop>
  <HeadingPairs>
    <vt:vector size="2" baseType="variant">
      <vt:variant>
        <vt:lpstr>Otsikko</vt:lpstr>
      </vt:variant>
      <vt:variant>
        <vt:i4>1</vt:i4>
      </vt:variant>
    </vt:vector>
  </HeadingPairs>
  <TitlesOfParts>
    <vt:vector size="1" baseType="lpstr">
      <vt:lpstr/>
    </vt:vector>
  </TitlesOfParts>
  <Company>Puolustusvoimat</Company>
  <LinksUpToDate>false</LinksUpToDate>
  <CharactersWithSpaces>14743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Wunsch</dc:creator>
  <cp:lastModifiedBy>Matilainen Mira PV PVLOGLE</cp:lastModifiedBy>
  <cp:revision>7</cp:revision>
  <dcterms:created xsi:type="dcterms:W3CDTF">2015-12-10T05:59:00Z</dcterms:created>
  <dcterms:modified xsi:type="dcterms:W3CDTF">2023-08-16T06:42:00Z</dcterms:modified>
</cp:coreProperties>
</file>