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31434" w14:textId="77777777" w:rsidR="001201BE" w:rsidRDefault="001201BE" w:rsidP="00493867">
      <w:pPr>
        <w:pStyle w:val="Tekstisisennys"/>
        <w:ind w:hanging="2608"/>
        <w:rPr>
          <w:rFonts w:ascii="Arial" w:hAnsi="Arial" w:cs="Arial"/>
          <w:b/>
          <w:szCs w:val="24"/>
        </w:rPr>
      </w:pPr>
      <w:bookmarkStart w:id="0" w:name="OLE_LINK2"/>
    </w:p>
    <w:p w14:paraId="55F84CE2" w14:textId="25014EB2" w:rsidR="00493867" w:rsidRDefault="00493867" w:rsidP="00493867">
      <w:pPr>
        <w:pStyle w:val="Tekstisisennys"/>
        <w:ind w:hanging="2608"/>
        <w:rPr>
          <w:rFonts w:ascii="Arial" w:hAnsi="Arial" w:cs="Arial"/>
          <w:b/>
          <w:szCs w:val="24"/>
        </w:rPr>
      </w:pPr>
      <w:r>
        <w:rPr>
          <w:rFonts w:ascii="Arial" w:hAnsi="Arial" w:cs="Arial"/>
          <w:b/>
          <w:szCs w:val="24"/>
        </w:rPr>
        <w:t>Ääneseudun Asunnot</w:t>
      </w:r>
      <w:r w:rsidR="00E62176">
        <w:rPr>
          <w:rFonts w:ascii="Arial" w:hAnsi="Arial" w:cs="Arial"/>
          <w:b/>
          <w:szCs w:val="24"/>
        </w:rPr>
        <w:t xml:space="preserve"> Oy</w:t>
      </w:r>
    </w:p>
    <w:p w14:paraId="31AA6E9E" w14:textId="77777777" w:rsidR="00493867" w:rsidRPr="00240C08" w:rsidRDefault="00493867" w:rsidP="00493867">
      <w:pPr>
        <w:pStyle w:val="Tekstisisennys"/>
        <w:ind w:hanging="2608"/>
        <w:rPr>
          <w:rFonts w:ascii="Arial" w:hAnsi="Arial" w:cs="Arial"/>
          <w:b/>
          <w:szCs w:val="24"/>
        </w:rPr>
      </w:pPr>
      <w:r>
        <w:rPr>
          <w:rFonts w:ascii="Arial" w:hAnsi="Arial" w:cs="Arial"/>
          <w:b/>
          <w:szCs w:val="24"/>
        </w:rPr>
        <w:t>Vuokra-asuntojen korjaus- ja kunnossapito</w:t>
      </w:r>
      <w:r w:rsidRPr="00240C08">
        <w:rPr>
          <w:rFonts w:ascii="Arial" w:hAnsi="Arial" w:cs="Arial"/>
          <w:b/>
          <w:szCs w:val="24"/>
        </w:rPr>
        <w:t>työt</w:t>
      </w:r>
    </w:p>
    <w:p w14:paraId="4443A32C" w14:textId="77777777" w:rsidR="00493867" w:rsidRPr="00240C08" w:rsidRDefault="00493867" w:rsidP="00493867">
      <w:pPr>
        <w:pStyle w:val="Tekstisisennys"/>
        <w:ind w:left="0"/>
        <w:rPr>
          <w:rFonts w:ascii="Arial" w:hAnsi="Arial" w:cs="Arial"/>
          <w:sz w:val="20"/>
        </w:rPr>
      </w:pPr>
    </w:p>
    <w:p w14:paraId="7A772CAE" w14:textId="02766D11" w:rsidR="00493867" w:rsidRPr="00493867" w:rsidRDefault="00493867" w:rsidP="00493867">
      <w:pPr>
        <w:pStyle w:val="Otsikko1"/>
        <w:rPr>
          <w:sz w:val="20"/>
        </w:rPr>
      </w:pPr>
      <w:r w:rsidRPr="00240C08">
        <w:t>Kohteet</w:t>
      </w:r>
    </w:p>
    <w:p w14:paraId="48FA1BB4" w14:textId="4B42F0A0" w:rsidR="00493867" w:rsidRDefault="00493867" w:rsidP="00493867">
      <w:r w:rsidRPr="00240C08">
        <w:t>Täm</w:t>
      </w:r>
      <w:r>
        <w:t xml:space="preserve">ä korjaustyöohjelma koskee Ääneseudun Asunnot Oy:n </w:t>
      </w:r>
      <w:r w:rsidRPr="00240C08">
        <w:t xml:space="preserve">kiinteistöihin liittyvien korjaus- ja kunnossapitohankkeiden </w:t>
      </w:r>
      <w:r>
        <w:t xml:space="preserve">rakennus- ja LVISA-töiden </w:t>
      </w:r>
      <w:r w:rsidRPr="00961CC3">
        <w:t>suorittamista yksikkö</w:t>
      </w:r>
      <w:r>
        <w:t>- ja tunti</w:t>
      </w:r>
      <w:r w:rsidRPr="00961CC3">
        <w:t>hintaperusteisesti</w:t>
      </w:r>
      <w:r w:rsidRPr="00240C08">
        <w:t xml:space="preserve"> </w:t>
      </w:r>
      <w:bookmarkEnd w:id="0"/>
      <w:r>
        <w:t>korjauskohteessa sovittavan mukaisesti aikavälillä 01</w:t>
      </w:r>
      <w:r w:rsidRPr="00333F68">
        <w:t>.</w:t>
      </w:r>
      <w:r>
        <w:t>01</w:t>
      </w:r>
      <w:r w:rsidRPr="00333F68">
        <w:t>.20</w:t>
      </w:r>
      <w:r>
        <w:t>2</w:t>
      </w:r>
      <w:r w:rsidR="0098355C">
        <w:t>4</w:t>
      </w:r>
      <w:r>
        <w:t>-</w:t>
      </w:r>
      <w:r w:rsidRPr="00240C08">
        <w:t>31.1</w:t>
      </w:r>
      <w:r>
        <w:t>2.202</w:t>
      </w:r>
      <w:r w:rsidR="0098355C">
        <w:t>4</w:t>
      </w:r>
      <w:r w:rsidRPr="00240C08">
        <w:t xml:space="preserve"> ja optiona vuoden </w:t>
      </w:r>
      <w:r w:rsidRPr="00333F68">
        <w:t>20</w:t>
      </w:r>
      <w:r>
        <w:t>2</w:t>
      </w:r>
      <w:r w:rsidR="0098355C">
        <w:t>5</w:t>
      </w:r>
      <w:r w:rsidRPr="00333F68">
        <w:t xml:space="preserve"> </w:t>
      </w:r>
      <w:r w:rsidRPr="00240C08">
        <w:t>loppuun.</w:t>
      </w:r>
    </w:p>
    <w:p w14:paraId="3E05920C" w14:textId="77777777" w:rsidR="00493867" w:rsidRPr="00240C08" w:rsidRDefault="00493867" w:rsidP="00493867"/>
    <w:p w14:paraId="76C09F09" w14:textId="00AD9B46" w:rsidR="00493867" w:rsidRDefault="00493867" w:rsidP="00493867">
      <w:bookmarkStart w:id="1" w:name="_Hlk51563970"/>
      <w:r>
        <w:t>Kohteet ovat Ääneseudun Asunnot Oy:n omistuksessa olevia vuokra-asuntoja. Asuntoja on</w:t>
      </w:r>
      <w:r w:rsidRPr="00240C08">
        <w:t xml:space="preserve"> </w:t>
      </w:r>
      <w:r>
        <w:t xml:space="preserve">eri puolella Äänekosken kaupunkia yhteensä </w:t>
      </w:r>
      <w:r w:rsidR="00A673D4">
        <w:t>1189</w:t>
      </w:r>
      <w:r>
        <w:t xml:space="preserve">, joissa kuukausittain on n. </w:t>
      </w:r>
      <w:r w:rsidR="00A673D4" w:rsidRPr="00A673D4">
        <w:t xml:space="preserve">20 </w:t>
      </w:r>
      <w:r>
        <w:t>asukasvaihtoa. Näistä noin 2/3:ssa toteutetaan puitesopimuksen piirissä jonkunlaisia korjauksia, budjetin ollessa n. 7</w:t>
      </w:r>
      <w:r w:rsidR="00A673D4">
        <w:t>5</w:t>
      </w:r>
      <w:r>
        <w:t>0 000 € vuosittain.</w:t>
      </w:r>
      <w:r w:rsidR="006C3942">
        <w:t xml:space="preserve"> Osan korjaustöistä Ääneseudun Asunnot Oy toteuttaa omalla henkilöstöllään.</w:t>
      </w:r>
      <w:r w:rsidR="00A673D4">
        <w:t xml:space="preserve"> Ääneseudun Asunnot Oy valitsee kohteeseen soveltuvaksi katsomansa urakoitsijan.</w:t>
      </w:r>
    </w:p>
    <w:bookmarkEnd w:id="1"/>
    <w:p w14:paraId="56A223D0" w14:textId="77777777" w:rsidR="00493867" w:rsidRDefault="00493867" w:rsidP="00493867"/>
    <w:p w14:paraId="2544D308" w14:textId="77777777" w:rsidR="00493867" w:rsidRDefault="00493867" w:rsidP="00493867">
      <w:r>
        <w:t xml:space="preserve">Tämä korjaustyöohjelma koskee töiden suorittamista </w:t>
      </w:r>
      <w:r w:rsidRPr="00961CC3">
        <w:t>yksikköhintaperusteisesti.</w:t>
      </w:r>
      <w:r>
        <w:t xml:space="preserve"> Hankekohtaiset tavoitteet määritellään kussakin hankkeessa erikseen tilaajan toimesta.</w:t>
      </w:r>
    </w:p>
    <w:p w14:paraId="5C60A608" w14:textId="77777777" w:rsidR="00493867" w:rsidRDefault="00493867" w:rsidP="00493867"/>
    <w:p w14:paraId="02CE6FBB" w14:textId="7275E383" w:rsidR="00493867" w:rsidRPr="00240C08" w:rsidRDefault="00493867" w:rsidP="00493867">
      <w:r>
        <w:t xml:space="preserve">Urakoitsijan on otettava huomioon tarjousta tehtäessä, että hankkeet toteutetaan asuntojen vapautumisen ja korjaustarpeen mukaisesti, jolloin hankkeet eivät välttämättä jakaudu tasaisesti </w:t>
      </w:r>
      <w:r w:rsidR="009A5A9C">
        <w:t>vuoden 2024</w:t>
      </w:r>
      <w:r>
        <w:t xml:space="preserve"> ajalle.</w:t>
      </w:r>
    </w:p>
    <w:p w14:paraId="44A0FED9" w14:textId="77777777" w:rsidR="00493867" w:rsidRPr="00240C08" w:rsidRDefault="00493867" w:rsidP="00493867">
      <w:pPr>
        <w:pStyle w:val="Tekstisisennys"/>
        <w:ind w:left="0"/>
        <w:rPr>
          <w:rFonts w:ascii="Arial" w:hAnsi="Arial" w:cs="Arial"/>
          <w:sz w:val="20"/>
        </w:rPr>
      </w:pPr>
    </w:p>
    <w:p w14:paraId="6F5DA139" w14:textId="77777777" w:rsidR="00493867" w:rsidRDefault="00493867" w:rsidP="00493867">
      <w:pPr>
        <w:pStyle w:val="Otsikko1"/>
      </w:pPr>
      <w:r w:rsidRPr="00240C08">
        <w:t>Rakentaminen</w:t>
      </w:r>
    </w:p>
    <w:p w14:paraId="540D4552" w14:textId="77777777" w:rsidR="00493867" w:rsidRDefault="00493867" w:rsidP="00493867">
      <w:r w:rsidRPr="00240C08">
        <w:t>Rakentamisessa noudatetaan seuraavia määräyksiä ja ohjeita:</w:t>
      </w:r>
    </w:p>
    <w:p w14:paraId="1C294604" w14:textId="77777777" w:rsidR="00493867" w:rsidRDefault="00493867" w:rsidP="00493867">
      <w:pPr>
        <w:pStyle w:val="Luettelokappale"/>
        <w:numPr>
          <w:ilvl w:val="0"/>
          <w:numId w:val="41"/>
        </w:numPr>
      </w:pPr>
      <w:r w:rsidRPr="00240C08">
        <w:t xml:space="preserve">Rakennusurakan yleiset sopimusehdot YSE 1998, </w:t>
      </w:r>
    </w:p>
    <w:p w14:paraId="766FB827" w14:textId="77777777" w:rsidR="00493867" w:rsidRDefault="00493867" w:rsidP="00493867">
      <w:pPr>
        <w:pStyle w:val="Luettelokappale"/>
        <w:numPr>
          <w:ilvl w:val="0"/>
          <w:numId w:val="41"/>
        </w:numPr>
      </w:pPr>
      <w:r w:rsidRPr="00240C08">
        <w:t>Valtioneuvoston päätös rakennustyön turvallisuudesta</w:t>
      </w:r>
      <w:r>
        <w:t xml:space="preserve"> VNa 205/2009</w:t>
      </w:r>
      <w:r w:rsidRPr="00240C08">
        <w:t xml:space="preserve">, </w:t>
      </w:r>
    </w:p>
    <w:p w14:paraId="36F8B2EB" w14:textId="77777777" w:rsidR="00493867" w:rsidRDefault="00493867" w:rsidP="00493867">
      <w:pPr>
        <w:pStyle w:val="Luettelokappale"/>
        <w:numPr>
          <w:ilvl w:val="0"/>
          <w:numId w:val="41"/>
        </w:numPr>
      </w:pPr>
      <w:r>
        <w:t>Y</w:t>
      </w:r>
      <w:r w:rsidRPr="00240C08">
        <w:t>leiset standardit ja ohjeet.</w:t>
      </w:r>
    </w:p>
    <w:p w14:paraId="7DF4B9DC" w14:textId="77777777" w:rsidR="00493867" w:rsidRDefault="00493867" w:rsidP="00493867"/>
    <w:p w14:paraId="308B1A9E" w14:textId="77777777" w:rsidR="00493867" w:rsidRPr="00240C08" w:rsidRDefault="00493867" w:rsidP="00493867">
      <w:r w:rsidRPr="00240C08">
        <w:t xml:space="preserve">Lisäksi noudatetaan julkista rakentamista koskevia lakeja, määräyksiä ja ohjeita sekä </w:t>
      </w:r>
      <w:r>
        <w:t>Ääneseudun Asuntojen antamia</w:t>
      </w:r>
      <w:r w:rsidRPr="00240C08">
        <w:t xml:space="preserve"> omia ohjeita</w:t>
      </w:r>
      <w:r>
        <w:t xml:space="preserve"> ja määräyksiä</w:t>
      </w:r>
      <w:r w:rsidRPr="00240C08">
        <w:t>.</w:t>
      </w:r>
    </w:p>
    <w:p w14:paraId="6388F63D" w14:textId="77777777" w:rsidR="00493867" w:rsidRPr="00240C08" w:rsidRDefault="00493867" w:rsidP="00493867">
      <w:pPr>
        <w:pStyle w:val="Tekstisisennys"/>
        <w:rPr>
          <w:rFonts w:ascii="Arial" w:hAnsi="Arial" w:cs="Arial"/>
          <w:sz w:val="20"/>
        </w:rPr>
      </w:pPr>
    </w:p>
    <w:p w14:paraId="06E4BB25" w14:textId="32AC2A8D" w:rsidR="00493867" w:rsidRDefault="00493867" w:rsidP="00493867">
      <w:pPr>
        <w:pStyle w:val="Otsikko1"/>
      </w:pPr>
      <w:r w:rsidRPr="00240C08">
        <w:t>Dokumentointi</w:t>
      </w:r>
      <w:r>
        <w:t xml:space="preserve"> ja laadunvarmistus</w:t>
      </w:r>
    </w:p>
    <w:p w14:paraId="746DADBC" w14:textId="5CB4D4F7" w:rsidR="00493867" w:rsidRDefault="00493867" w:rsidP="00FC7011">
      <w:r w:rsidRPr="000204E4">
        <w:t xml:space="preserve">Tarjoavalla urakoitsijalla tulee olla vastuullinen työnjohtaja, joka tarkastaa asunnossa tehtyjen korjaus- ja kunnossapitotöiden suorituksen ennen asunnon luovutusta Ääneseudun Asunnot Oy:n </w:t>
      </w:r>
      <w:r w:rsidR="0006624C">
        <w:t>asiakasneuvoja</w:t>
      </w:r>
      <w:r w:rsidRPr="000204E4">
        <w:t>lle</w:t>
      </w:r>
      <w:r w:rsidR="0006624C">
        <w:t>/toimistosihteerille</w:t>
      </w:r>
      <w:r w:rsidRPr="000204E4">
        <w:t>. Mikäli asunnon siisteystaso tai kunto ei asiakkaan ilmoituksen</w:t>
      </w:r>
      <w:r w:rsidR="00FC7011">
        <w:t xml:space="preserve"> tai Ääneseudun Asunnot Oy:n tarkastajan</w:t>
      </w:r>
      <w:r w:rsidRPr="000204E4">
        <w:t xml:space="preserve"> mukaan ole saavuttanut Ääneseudun Asunnot Oy:n laatu</w:t>
      </w:r>
      <w:r w:rsidR="00FC7011">
        <w:t>- tai siisteys</w:t>
      </w:r>
      <w:r w:rsidRPr="000204E4">
        <w:t xml:space="preserve">vaatimuksia (kts. Työseloste), urakoitsijalle osoitetaan sopimussakkoa, joka on suuruudeltaan </w:t>
      </w:r>
      <w:r w:rsidR="00E94F05">
        <w:t>2</w:t>
      </w:r>
      <w:r w:rsidRPr="000204E4">
        <w:t>00 €/virhe.</w:t>
      </w:r>
    </w:p>
    <w:p w14:paraId="0CAF870A" w14:textId="77777777" w:rsidR="00FC7011" w:rsidRPr="00FC7011" w:rsidRDefault="00FC7011" w:rsidP="00FC7011"/>
    <w:p w14:paraId="2EAF0A39" w14:textId="77777777" w:rsidR="00493867" w:rsidRPr="00211FA9" w:rsidRDefault="00493867" w:rsidP="00493867">
      <w:pPr>
        <w:pStyle w:val="Otsikko2"/>
      </w:pPr>
      <w:r w:rsidRPr="00493867">
        <w:t>Tekijänoikeudet</w:t>
      </w:r>
    </w:p>
    <w:p w14:paraId="0C27E92D" w14:textId="77777777" w:rsidR="00493867" w:rsidRDefault="00493867" w:rsidP="00493867">
      <w:r>
        <w:t>Ääneseudun Asunnot Oy</w:t>
      </w:r>
      <w:r w:rsidRPr="00240C08">
        <w:t xml:space="preserve"> omistaa sille toimitetut asiakirjat ja niiden </w:t>
      </w:r>
      <w:r>
        <w:t>sisältämän tiedon. Ääneseudun Asunnoilla</w:t>
      </w:r>
      <w:r w:rsidRPr="00240C08">
        <w:t xml:space="preserve"> on oikeus vapaasti käyttää tätä tietoa omassa liiketoiminnassaan ja siinä tarkoituksessa luovuttaa asiakirja kolmannelle osapuolelle.</w:t>
      </w:r>
    </w:p>
    <w:p w14:paraId="30B8E7A8" w14:textId="77777777" w:rsidR="00493867" w:rsidRDefault="00493867" w:rsidP="00493867">
      <w:pPr>
        <w:pStyle w:val="Tekstisisennys"/>
        <w:ind w:left="0"/>
        <w:rPr>
          <w:rFonts w:ascii="Arial" w:hAnsi="Arial" w:cs="Arial"/>
          <w:sz w:val="20"/>
        </w:rPr>
      </w:pPr>
    </w:p>
    <w:p w14:paraId="409BECED" w14:textId="77777777" w:rsidR="00493867" w:rsidRDefault="00493867" w:rsidP="00493867">
      <w:pPr>
        <w:pStyle w:val="Otsikko1"/>
      </w:pPr>
      <w:r w:rsidRPr="00240C08">
        <w:t>Maksuliikenne</w:t>
      </w:r>
    </w:p>
    <w:p w14:paraId="1410CB2F" w14:textId="77777777" w:rsidR="00493867" w:rsidRDefault="00493867" w:rsidP="00493867">
      <w:r>
        <w:t>Ääneseudun Asunnot Oy:lle</w:t>
      </w:r>
      <w:r w:rsidRPr="00240C08">
        <w:t xml:space="preserve"> osoitetut laskut maksetaan 21 vuorokauden kuluttua siitä, kun tilaaja tai tilaajan edustaja, joka tarkastaa laskut, on todennut ne maksukelpoisiksi. Laskut hyväksyy </w:t>
      </w:r>
      <w:r>
        <w:t>Ääneseudun Asunnot Oy</w:t>
      </w:r>
      <w:r w:rsidRPr="00240C08">
        <w:t xml:space="preserve">. </w:t>
      </w:r>
    </w:p>
    <w:p w14:paraId="634F7F92" w14:textId="77777777" w:rsidR="00493867" w:rsidRDefault="00493867" w:rsidP="00493867">
      <w:pPr>
        <w:pStyle w:val="Tekstisisennys"/>
        <w:ind w:left="0"/>
        <w:rPr>
          <w:rFonts w:ascii="Arial" w:hAnsi="Arial" w:cs="Arial"/>
          <w:sz w:val="20"/>
        </w:rPr>
      </w:pPr>
    </w:p>
    <w:p w14:paraId="7BDDF866" w14:textId="63AEB3DA" w:rsidR="00493867" w:rsidRDefault="00493867" w:rsidP="00493867">
      <w:pPr>
        <w:pStyle w:val="Tekstisisennys"/>
        <w:ind w:left="0"/>
        <w:rPr>
          <w:rFonts w:ascii="Arial" w:hAnsi="Arial" w:cs="Arial"/>
          <w:sz w:val="20"/>
        </w:rPr>
      </w:pPr>
    </w:p>
    <w:p w14:paraId="40368BA9" w14:textId="0798A797" w:rsidR="00E71BC1" w:rsidRDefault="00E71BC1" w:rsidP="00493867">
      <w:pPr>
        <w:pStyle w:val="Tekstisisennys"/>
        <w:ind w:left="0"/>
        <w:rPr>
          <w:rFonts w:ascii="Arial" w:hAnsi="Arial" w:cs="Arial"/>
          <w:sz w:val="20"/>
        </w:rPr>
      </w:pPr>
    </w:p>
    <w:p w14:paraId="3BB00C33" w14:textId="77777777" w:rsidR="00E71BC1" w:rsidRPr="00240C08" w:rsidRDefault="00E71BC1" w:rsidP="00493867">
      <w:pPr>
        <w:pStyle w:val="Tekstisisennys"/>
        <w:ind w:left="0"/>
        <w:rPr>
          <w:rFonts w:ascii="Arial" w:hAnsi="Arial" w:cs="Arial"/>
          <w:sz w:val="20"/>
        </w:rPr>
      </w:pPr>
    </w:p>
    <w:p w14:paraId="51144CD4" w14:textId="2D876544" w:rsidR="00493867" w:rsidRPr="00FC7011" w:rsidRDefault="00493867" w:rsidP="00FC7011">
      <w:pPr>
        <w:pStyle w:val="Otsikko1"/>
      </w:pPr>
      <w:r w:rsidRPr="00240C08">
        <w:t>Sopimukset ja sopimusehdot</w:t>
      </w:r>
    </w:p>
    <w:p w14:paraId="12D440C7" w14:textId="77777777" w:rsidR="00493867" w:rsidRPr="00493867" w:rsidRDefault="00493867" w:rsidP="00493867">
      <w:pPr>
        <w:pStyle w:val="Otsikko2"/>
      </w:pPr>
      <w:r w:rsidRPr="00493867">
        <w:t>Sopimusasiakirjat</w:t>
      </w:r>
    </w:p>
    <w:p w14:paraId="73C5CB03" w14:textId="77777777" w:rsidR="00493867" w:rsidRPr="00240C08" w:rsidRDefault="00493867" w:rsidP="00493867">
      <w:r w:rsidRPr="00240C08">
        <w:t xml:space="preserve">Rakentamisessa noudatetaan </w:t>
      </w:r>
      <w:r>
        <w:t xml:space="preserve">(tapauskohtaisesti) </w:t>
      </w:r>
      <w:r w:rsidRPr="00240C08">
        <w:t>seuraavia asiakirjoja:</w:t>
      </w:r>
    </w:p>
    <w:p w14:paraId="060A1F30" w14:textId="5EEC4199" w:rsidR="00493867" w:rsidRPr="00240C08" w:rsidRDefault="00493867" w:rsidP="00252E5D">
      <w:r w:rsidRPr="00240C08">
        <w:t>a)</w:t>
      </w:r>
      <w:r w:rsidR="00252E5D" w:rsidRPr="00252E5D">
        <w:t xml:space="preserve"> </w:t>
      </w:r>
      <w:r w:rsidR="00252E5D" w:rsidRPr="00240C08">
        <w:t>urakkasopimus RT 80260/pienurakkasopimus RT 80265/ laskutyösopimus RT 80244/muu kirjallinen tilaus</w:t>
      </w:r>
    </w:p>
    <w:p w14:paraId="3930B443" w14:textId="24388B86" w:rsidR="00252E5D" w:rsidRDefault="00493867" w:rsidP="00493867">
      <w:r w:rsidRPr="00240C08">
        <w:t>b)</w:t>
      </w:r>
      <w:r w:rsidR="00252E5D" w:rsidRPr="00252E5D">
        <w:t xml:space="preserve"> </w:t>
      </w:r>
      <w:r w:rsidR="00252E5D">
        <w:t>selonottoneuvottelu</w:t>
      </w:r>
      <w:r w:rsidR="00252E5D" w:rsidRPr="00240C08">
        <w:t>n</w:t>
      </w:r>
      <w:r w:rsidR="00252E5D">
        <w:t xml:space="preserve"> pöyt</w:t>
      </w:r>
      <w:r w:rsidR="00252E5D" w:rsidRPr="00240C08">
        <w:t>äkirja</w:t>
      </w:r>
      <w:r w:rsidR="00252E5D">
        <w:t>(t)</w:t>
      </w:r>
    </w:p>
    <w:p w14:paraId="3FC8EEA4" w14:textId="3FD9BF53" w:rsidR="00493867" w:rsidRPr="00240C08" w:rsidRDefault="00493867" w:rsidP="00252E5D">
      <w:r w:rsidRPr="00240C08">
        <w:t>c</w:t>
      </w:r>
      <w:r>
        <w:t xml:space="preserve">) </w:t>
      </w:r>
      <w:r w:rsidR="00252E5D" w:rsidRPr="00240C08">
        <w:t xml:space="preserve">puitesopimus </w:t>
      </w:r>
    </w:p>
    <w:p w14:paraId="1A77EB5D" w14:textId="77777777" w:rsidR="00493867" w:rsidRPr="00240C08" w:rsidRDefault="00493867" w:rsidP="00493867">
      <w:r w:rsidRPr="00240C08">
        <w:t>d) tarjouspyyntöasiakirjat</w:t>
      </w:r>
    </w:p>
    <w:p w14:paraId="058D03D7" w14:textId="77777777" w:rsidR="00493867" w:rsidRPr="00240C08" w:rsidRDefault="00493867" w:rsidP="00493867">
      <w:r w:rsidRPr="00240C08">
        <w:t>e) tarjous</w:t>
      </w:r>
    </w:p>
    <w:p w14:paraId="0DD8F34D" w14:textId="77777777" w:rsidR="00493867" w:rsidRPr="00240C08" w:rsidRDefault="00493867" w:rsidP="00493867">
      <w:r w:rsidRPr="00240C08">
        <w:t>f) YSE 1998 (ei liitetä fyysisenä asiakirjana sopimuskansioon, mutta se on juridisesti osa sopimusta)</w:t>
      </w:r>
    </w:p>
    <w:p w14:paraId="56FA7A2F" w14:textId="7B7F6F25" w:rsidR="00493867" w:rsidRPr="00240C08" w:rsidRDefault="00493867" w:rsidP="00493867">
      <w:r w:rsidRPr="00240C08">
        <w:t>g) muut asiakirjat</w:t>
      </w:r>
      <w:r w:rsidR="00B86B7A">
        <w:t xml:space="preserve"> tämän tarjouspyynnön tai erillisen</w:t>
      </w:r>
      <w:r w:rsidRPr="00240C08">
        <w:t xml:space="preserve"> urakkasopimuksen mukaisesti.</w:t>
      </w:r>
    </w:p>
    <w:p w14:paraId="622E332A" w14:textId="77777777" w:rsidR="00493867" w:rsidRPr="00240C08" w:rsidRDefault="00493867" w:rsidP="00493867">
      <w:pPr>
        <w:pStyle w:val="Tekstisisennys"/>
        <w:rPr>
          <w:rFonts w:ascii="Arial" w:hAnsi="Arial" w:cs="Arial"/>
          <w:sz w:val="20"/>
        </w:rPr>
      </w:pPr>
    </w:p>
    <w:p w14:paraId="216DC726" w14:textId="77777777" w:rsidR="00493867" w:rsidRPr="00240C08" w:rsidRDefault="00493867" w:rsidP="00493867">
      <w:r w:rsidRPr="00240C08">
        <w:t>Asiakirjojen pätevyysjärjestys on luettelon mukainen.</w:t>
      </w:r>
    </w:p>
    <w:p w14:paraId="0B7DBE12" w14:textId="77777777" w:rsidR="00493867" w:rsidRPr="00240C08" w:rsidRDefault="00493867" w:rsidP="00493867"/>
    <w:p w14:paraId="71F17408" w14:textId="77777777" w:rsidR="00493867" w:rsidRPr="00240C08" w:rsidRDefault="00493867" w:rsidP="00493867">
      <w:r w:rsidRPr="00240C08">
        <w:t>Sopimus valitun urakoitsijan kanssa tullaan tekemään ennen töiden aloittamista.</w:t>
      </w:r>
    </w:p>
    <w:p w14:paraId="56FD3949" w14:textId="77777777" w:rsidR="00493867" w:rsidRPr="00240C08" w:rsidRDefault="00493867" w:rsidP="00493867">
      <w:pPr>
        <w:pStyle w:val="Tekstisisennys"/>
        <w:rPr>
          <w:rFonts w:ascii="Arial" w:hAnsi="Arial" w:cs="Arial"/>
          <w:sz w:val="20"/>
        </w:rPr>
      </w:pPr>
    </w:p>
    <w:p w14:paraId="4B8B9264" w14:textId="77777777" w:rsidR="00493867" w:rsidRPr="00493867" w:rsidRDefault="00493867" w:rsidP="00493867">
      <w:pPr>
        <w:pStyle w:val="Otsikko2"/>
      </w:pPr>
      <w:r w:rsidRPr="00493867">
        <w:t>Palkkio</w:t>
      </w:r>
    </w:p>
    <w:p w14:paraId="4E3CC13B" w14:textId="14E96D2D" w:rsidR="0037778C" w:rsidRDefault="0037778C" w:rsidP="0037778C">
      <w:pPr>
        <w:pStyle w:val="Otsikko3"/>
      </w:pPr>
      <w:r>
        <w:t>Rakennus</w:t>
      </w:r>
      <w:r w:rsidR="00CE52E6">
        <w:t>työt</w:t>
      </w:r>
    </w:p>
    <w:p w14:paraId="447BDD3F" w14:textId="0FB3677D" w:rsidR="00493867" w:rsidRPr="00715ABB" w:rsidRDefault="00493867" w:rsidP="00493867">
      <w:r w:rsidRPr="00AE732F">
        <w:rPr>
          <w:rFonts w:cs="Arial"/>
          <w:iCs/>
        </w:rPr>
        <w:t xml:space="preserve">Palkkiomuoto on määriin </w:t>
      </w:r>
      <w:r>
        <w:rPr>
          <w:rFonts w:cs="Arial"/>
          <w:iCs/>
        </w:rPr>
        <w:t>ja</w:t>
      </w:r>
      <w:r w:rsidRPr="00AE732F">
        <w:rPr>
          <w:rFonts w:cs="Arial"/>
          <w:iCs/>
        </w:rPr>
        <w:t xml:space="preserve"> yksikköhinnoitteluun perustuva</w:t>
      </w:r>
      <w:r>
        <w:rPr>
          <w:rFonts w:cs="Arial"/>
          <w:iCs/>
        </w:rPr>
        <w:t xml:space="preserve"> </w:t>
      </w:r>
      <w:r w:rsidRPr="00AE732F">
        <w:rPr>
          <w:rFonts w:cs="Arial"/>
          <w:iCs/>
        </w:rPr>
        <w:t>palkkio.</w:t>
      </w:r>
      <w:r>
        <w:rPr>
          <w:rFonts w:cs="Arial"/>
          <w:iCs/>
        </w:rPr>
        <w:t xml:space="preserve"> </w:t>
      </w:r>
      <w:r w:rsidRPr="00715ABB">
        <w:t>Ilmoitetut yksikköhinnat tulee sisältää työn suorittamiseen tarvittavat materiaalit, kiinnitystarvikkeet,</w:t>
      </w:r>
      <w:r w:rsidR="00E8517E">
        <w:t xml:space="preserve"> oheistarvikkeet,</w:t>
      </w:r>
      <w:r w:rsidR="009F5FD9">
        <w:t xml:space="preserve"> tarvittavien työkalujen/koneiden vuokrat,</w:t>
      </w:r>
      <w:r w:rsidRPr="00715ABB">
        <w:t xml:space="preserve"> työkalut sekä työntekijän kulut.</w:t>
      </w:r>
    </w:p>
    <w:p w14:paraId="5EE38856" w14:textId="77777777" w:rsidR="00493867" w:rsidRDefault="00493867" w:rsidP="00493867">
      <w:pPr>
        <w:rPr>
          <w:b/>
        </w:rPr>
      </w:pPr>
    </w:p>
    <w:p w14:paraId="59F22BE6" w14:textId="77777777" w:rsidR="00493867" w:rsidRPr="00493867" w:rsidRDefault="00493867" w:rsidP="00493867">
      <w:pPr>
        <w:rPr>
          <w:bCs/>
        </w:rPr>
      </w:pPr>
      <w:r w:rsidRPr="00493867">
        <w:rPr>
          <w:bCs/>
        </w:rPr>
        <w:t>Lisäksi käytettävät tuntiveloitushinnat tulee ilmoittaa tarjouksessa. Tuntiveloitushinnat tulee antaa työtekijäryhmittäin tarjouslomakkeen mukaisesti ja palkkioihin tulee sisällyttää sosiaalikustannukset, muut yleiskustannukset ja kate. Kullekin työntekijäryhmälle annetaan yksi kiinteä tuntiveloitushinta. Annettava tuntiveloitushinta tai yksikköhinta käsittää myös korjaustyölle vaadittavan työnjohdon. Tuntiveloitushintoja käytetään pienimuotoisissa lisä- ja muutostöissä.</w:t>
      </w:r>
    </w:p>
    <w:p w14:paraId="3A8AFC88" w14:textId="77777777" w:rsidR="00493867" w:rsidRDefault="00493867" w:rsidP="00493867">
      <w:pPr>
        <w:rPr>
          <w:rFonts w:cs="Arial"/>
        </w:rPr>
      </w:pPr>
    </w:p>
    <w:p w14:paraId="0106CF6B" w14:textId="77777777" w:rsidR="00493867" w:rsidRDefault="00493867" w:rsidP="00493867">
      <w:pPr>
        <w:rPr>
          <w:rFonts w:cs="Arial"/>
        </w:rPr>
      </w:pPr>
      <w:r>
        <w:rPr>
          <w:rFonts w:cs="Arial"/>
        </w:rPr>
        <w:t xml:space="preserve">Tuntiveloitustyönä tehtävissä kohteissa urakoitsija hankkii ja veloittaa tarvikkeet ja materiaalit saamansa alennukset huomioiden lisättynä yleiskustannusprosentilla, joka on 12 %. Laskuihin liitetään tositteet tarvike- ja materiaalihankinnoista. </w:t>
      </w:r>
    </w:p>
    <w:p w14:paraId="7D4FDF75" w14:textId="77777777" w:rsidR="00493867" w:rsidRDefault="00493867" w:rsidP="00493867">
      <w:pPr>
        <w:rPr>
          <w:rFonts w:cs="Arial"/>
        </w:rPr>
      </w:pPr>
    </w:p>
    <w:p w14:paraId="7C3C966B" w14:textId="0114DC2A" w:rsidR="00493867" w:rsidRDefault="00493867" w:rsidP="00493867">
      <w:pPr>
        <w:rPr>
          <w:rFonts w:cs="Arial"/>
        </w:rPr>
      </w:pPr>
      <w:r w:rsidRPr="000204E4">
        <w:rPr>
          <w:rFonts w:cs="Arial"/>
        </w:rPr>
        <w:t>Mahdollisissa alihankintatilanteissa urakoitsija saa lisätä laskutettaessa yleiskustannusprosentin 8 % aliurakoitsijan laskun päälle. Aliurakointitilanteet tulee sopia tilaajan kanssa erikseen. Tilaajan ei ole pakko hyväksyä alihankintaa vaan, mikäli tilaaja katsoo alihankinnan olevan itselleen epäedullista tai muutoin vastoin puitesopimuksen ehtoja, tilaajalla on oikeus hylätä urakoitsijan esitys alihankinnasta.</w:t>
      </w:r>
    </w:p>
    <w:p w14:paraId="184ED994" w14:textId="77777777" w:rsidR="00CE52E6" w:rsidRDefault="00CE52E6" w:rsidP="00493867">
      <w:pPr>
        <w:rPr>
          <w:rFonts w:cs="Arial"/>
        </w:rPr>
      </w:pPr>
    </w:p>
    <w:p w14:paraId="7B56C2E5" w14:textId="098B15E6" w:rsidR="00CE52E6" w:rsidRDefault="00CE52E6" w:rsidP="00CE52E6">
      <w:pPr>
        <w:pStyle w:val="Otsikko3"/>
      </w:pPr>
      <w:r>
        <w:t>Sähkö- ja LVI-työt</w:t>
      </w:r>
    </w:p>
    <w:p w14:paraId="3B638979" w14:textId="6664125B" w:rsidR="00493867" w:rsidRDefault="00CE52E6" w:rsidP="00493867">
      <w:pPr>
        <w:rPr>
          <w:rFonts w:cs="Arial"/>
        </w:rPr>
      </w:pPr>
      <w:r>
        <w:rPr>
          <w:rFonts w:cs="Arial"/>
        </w:rPr>
        <w:t xml:space="preserve">Sähkö- ja LVI-töiden osalta </w:t>
      </w:r>
      <w:r w:rsidR="00DF51D0">
        <w:rPr>
          <w:rFonts w:cs="Arial"/>
        </w:rPr>
        <w:t xml:space="preserve">palkkiomuoto on aikaveloituspalkkio sekä toimittajan ilmoittama yleiskustannuslisäprosentin mukainen korvaus </w:t>
      </w:r>
      <w:r w:rsidR="001B6974">
        <w:rPr>
          <w:rFonts w:cs="Arial"/>
        </w:rPr>
        <w:t>materiaalien ja tarvikkeiden hankintahintojen päälle.</w:t>
      </w:r>
      <w:r w:rsidR="00E61FB4">
        <w:rPr>
          <w:rFonts w:cs="Arial"/>
        </w:rPr>
        <w:t xml:space="preserve"> Tuntiveloitushintojen tulee sisältää sosiaalikustannukset, muut yleiskustannukset ja kate. Kullekin työryhmälle annetaan yksi kiinteä tuntiveloitushinta.</w:t>
      </w:r>
    </w:p>
    <w:p w14:paraId="625FB97A" w14:textId="105EBAE6" w:rsidR="00DF51D0" w:rsidRDefault="00DF51D0" w:rsidP="00493867">
      <w:pPr>
        <w:rPr>
          <w:rFonts w:cs="Arial"/>
        </w:rPr>
      </w:pPr>
    </w:p>
    <w:p w14:paraId="1D34B0BF" w14:textId="096D42CB" w:rsidR="00BD3FF0" w:rsidRDefault="00BD3FF0" w:rsidP="00493867">
      <w:pPr>
        <w:rPr>
          <w:rFonts w:cs="Arial"/>
        </w:rPr>
      </w:pPr>
    </w:p>
    <w:p w14:paraId="3FA80A16" w14:textId="2C97CB81" w:rsidR="00BD3FF0" w:rsidRDefault="00BD3FF0" w:rsidP="00493867">
      <w:pPr>
        <w:rPr>
          <w:rFonts w:cs="Arial"/>
        </w:rPr>
      </w:pPr>
    </w:p>
    <w:p w14:paraId="5666E1B6" w14:textId="77777777" w:rsidR="00BD3FF0" w:rsidRDefault="00BD3FF0" w:rsidP="00493867">
      <w:pPr>
        <w:rPr>
          <w:rFonts w:cs="Arial"/>
        </w:rPr>
      </w:pPr>
    </w:p>
    <w:p w14:paraId="26AACF10" w14:textId="4F8DDB02" w:rsidR="001B6974" w:rsidRDefault="001B6974" w:rsidP="001B6974">
      <w:pPr>
        <w:pStyle w:val="Otsikko3"/>
      </w:pPr>
      <w:r>
        <w:lastRenderedPageBreak/>
        <w:t xml:space="preserve">Muut </w:t>
      </w:r>
      <w:r w:rsidR="00A778F3">
        <w:t>palkkioon liittyvät asiat.</w:t>
      </w:r>
    </w:p>
    <w:p w14:paraId="749DB182" w14:textId="77777777" w:rsidR="00493867" w:rsidRDefault="00493867" w:rsidP="00493867">
      <w:pPr>
        <w:rPr>
          <w:rFonts w:cs="Arial"/>
        </w:rPr>
      </w:pPr>
      <w:r>
        <w:rPr>
          <w:rFonts w:cs="Arial"/>
        </w:rPr>
        <w:t>Yksikköhinnoilla tehtäviin korjauksiin liittyvät tarvikkeet sisältyvät yksikköhintaan.</w:t>
      </w:r>
    </w:p>
    <w:p w14:paraId="60AFBE29" w14:textId="77777777" w:rsidR="00493867" w:rsidRPr="00240C08" w:rsidRDefault="00493867" w:rsidP="00493867">
      <w:pPr>
        <w:rPr>
          <w:rFonts w:cs="Arial"/>
        </w:rPr>
      </w:pPr>
    </w:p>
    <w:p w14:paraId="511F2780" w14:textId="77777777" w:rsidR="00493867" w:rsidRPr="00240C08" w:rsidRDefault="00493867" w:rsidP="00493867">
      <w:pPr>
        <w:rPr>
          <w:rFonts w:cs="Arial"/>
        </w:rPr>
      </w:pPr>
      <w:r w:rsidRPr="00240C08">
        <w:rPr>
          <w:rFonts w:cs="Arial"/>
        </w:rPr>
        <w:t>Laskutettaessa veloitushinnat tulee olla eriteltynä</w:t>
      </w:r>
      <w:r>
        <w:rPr>
          <w:rFonts w:cs="Arial"/>
        </w:rPr>
        <w:t xml:space="preserve"> mitattuina määrinä tai</w:t>
      </w:r>
      <w:r w:rsidRPr="00240C08">
        <w:rPr>
          <w:rFonts w:cs="Arial"/>
        </w:rPr>
        <w:t xml:space="preserve"> henkilöit</w:t>
      </w:r>
      <w:r>
        <w:rPr>
          <w:rFonts w:cs="Arial"/>
        </w:rPr>
        <w:t>täin sekä</w:t>
      </w:r>
      <w:r w:rsidRPr="00240C08">
        <w:rPr>
          <w:rFonts w:cs="Arial"/>
        </w:rPr>
        <w:t xml:space="preserve"> hankkeittain. Urakoitsija on velvollinen toimittamaan tehdystä työstä päivittäin eritellyt tuntilistat. Töiden laskutusväli on 1</w:t>
      </w:r>
      <w:r>
        <w:rPr>
          <w:rFonts w:cs="Arial"/>
        </w:rPr>
        <w:t xml:space="preserve"> </w:t>
      </w:r>
      <w:r w:rsidRPr="00240C08">
        <w:rPr>
          <w:rFonts w:cs="Arial"/>
        </w:rPr>
        <w:t>vk-1</w:t>
      </w:r>
      <w:r>
        <w:rPr>
          <w:rFonts w:cs="Arial"/>
        </w:rPr>
        <w:t xml:space="preserve"> </w:t>
      </w:r>
      <w:r w:rsidRPr="00240C08">
        <w:rPr>
          <w:rFonts w:cs="Arial"/>
        </w:rPr>
        <w:t>kk, sovitaan puitesopimuksessa. Isot hankinnat voidaan laskuttaa erikseen.</w:t>
      </w:r>
    </w:p>
    <w:p w14:paraId="333B35F6" w14:textId="77777777" w:rsidR="00493867" w:rsidRPr="00240C08" w:rsidRDefault="00493867" w:rsidP="00493867">
      <w:pPr>
        <w:pStyle w:val="Tekstisisennys"/>
        <w:rPr>
          <w:rFonts w:ascii="Arial" w:hAnsi="Arial" w:cs="Arial"/>
          <w:sz w:val="20"/>
        </w:rPr>
      </w:pPr>
    </w:p>
    <w:p w14:paraId="0191FDC1" w14:textId="77777777" w:rsidR="00493867" w:rsidRPr="00240C08" w:rsidRDefault="00493867" w:rsidP="00493867">
      <w:r w:rsidRPr="00240C08">
        <w:t xml:space="preserve">Urakoitsija on myös velvollinen kilpailuttamaan hankintansa ja käyttämänsä aliurakoitsijat hankinnan koon mukaan. Kilpailusta päätetään yhdessä tilaajan kanssa.  </w:t>
      </w:r>
    </w:p>
    <w:p w14:paraId="58C0915B" w14:textId="77777777" w:rsidR="00493867" w:rsidRPr="00240C08" w:rsidRDefault="00493867" w:rsidP="00493867">
      <w:pPr>
        <w:pStyle w:val="Tekstisisennys"/>
        <w:rPr>
          <w:rFonts w:ascii="Arial" w:hAnsi="Arial" w:cs="Arial"/>
          <w:sz w:val="20"/>
        </w:rPr>
      </w:pPr>
    </w:p>
    <w:p w14:paraId="6E952B65" w14:textId="77777777" w:rsidR="00493867" w:rsidRPr="00240C08" w:rsidRDefault="00493867" w:rsidP="00493867">
      <w:r w:rsidRPr="00240C08">
        <w:t>Tuntiveloitushinnan mukaista palkkiota maksetaan vain työkohteessa käytetyistä tunnei</w:t>
      </w:r>
      <w:r>
        <w:t>sta. Rakennustarvikkeiden haku tuntiveloitettavassa työssä ei ole</w:t>
      </w:r>
      <w:r w:rsidRPr="00240C08">
        <w:t xml:space="preserve"> laskutettavaa työaikaa.</w:t>
      </w:r>
    </w:p>
    <w:p w14:paraId="6BAEB71A" w14:textId="77777777" w:rsidR="00493867" w:rsidRPr="00240C08" w:rsidRDefault="00493867" w:rsidP="00493867">
      <w:pPr>
        <w:pStyle w:val="Tekstisisennys"/>
        <w:rPr>
          <w:rFonts w:ascii="Arial" w:hAnsi="Arial" w:cs="Arial"/>
          <w:sz w:val="20"/>
        </w:rPr>
      </w:pPr>
    </w:p>
    <w:p w14:paraId="28B35290" w14:textId="77777777" w:rsidR="00493867" w:rsidRPr="0017792A" w:rsidRDefault="00493867" w:rsidP="00493867">
      <w:pPr>
        <w:pStyle w:val="Otsikko2"/>
      </w:pPr>
      <w:r w:rsidRPr="00493867">
        <w:t>Matkakulut</w:t>
      </w:r>
    </w:p>
    <w:p w14:paraId="02732A5E" w14:textId="1F2A74AB" w:rsidR="00493867" w:rsidRPr="00BD14A9" w:rsidRDefault="00493867" w:rsidP="00493867">
      <w:r w:rsidRPr="00BD14A9">
        <w:t xml:space="preserve">Äänekosken alueella tehtäviä matkoja eikä matka-aikaa korvata, vaan laskutus alkaa, kun työt aloitetaan kohteessa. Samoin ei korvata muualta kuin Äänekoskelta olevan urakoitsijan matkoja eikä matka-aikaa Äänekoskella sijaitsevaan kohteeseen. </w:t>
      </w:r>
    </w:p>
    <w:p w14:paraId="172D19A3" w14:textId="77777777" w:rsidR="00493867" w:rsidRPr="00240C08" w:rsidRDefault="00493867" w:rsidP="00493867">
      <w:pPr>
        <w:pStyle w:val="Tekstisisennys"/>
        <w:rPr>
          <w:rFonts w:ascii="Arial" w:hAnsi="Arial" w:cs="Arial"/>
          <w:sz w:val="20"/>
        </w:rPr>
      </w:pPr>
    </w:p>
    <w:p w14:paraId="383D529E" w14:textId="77777777" w:rsidR="00493867" w:rsidRPr="00240C08" w:rsidRDefault="00493867" w:rsidP="00493867">
      <w:pPr>
        <w:pStyle w:val="Otsikko2"/>
        <w:rPr>
          <w:rFonts w:ascii="Arial" w:hAnsi="Arial"/>
        </w:rPr>
      </w:pPr>
      <w:r w:rsidRPr="00493867">
        <w:t>Veloitusperusteiden</w:t>
      </w:r>
      <w:r w:rsidRPr="00211FA9">
        <w:t xml:space="preserve"> tarkistaminen</w:t>
      </w:r>
    </w:p>
    <w:p w14:paraId="64B1ADF9" w14:textId="11B5534A" w:rsidR="0037783C" w:rsidRDefault="00493867" w:rsidP="0037783C">
      <w:r w:rsidRPr="00240C08">
        <w:t xml:space="preserve">Ajalle </w:t>
      </w:r>
      <w:r>
        <w:t>01</w:t>
      </w:r>
      <w:r w:rsidRPr="00A60126">
        <w:t>.</w:t>
      </w:r>
      <w:r>
        <w:t>01</w:t>
      </w:r>
      <w:r w:rsidRPr="00A60126">
        <w:t>.20</w:t>
      </w:r>
      <w:r>
        <w:t>2</w:t>
      </w:r>
      <w:r w:rsidR="0037783C">
        <w:t>4</w:t>
      </w:r>
      <w:r w:rsidRPr="00A60126">
        <w:t>- 31.12.20</w:t>
      </w:r>
      <w:r>
        <w:t>2</w:t>
      </w:r>
      <w:r w:rsidR="0037783C">
        <w:t>4</w:t>
      </w:r>
      <w:r w:rsidRPr="00240C08">
        <w:t xml:space="preserve"> tehtävän puitesopimuksen</w:t>
      </w:r>
      <w:r>
        <w:t xml:space="preserve"> </w:t>
      </w:r>
      <w:r w:rsidRPr="00240C08">
        <w:t>hinnat ovat kiinteät.</w:t>
      </w:r>
      <w:r>
        <w:t xml:space="preserve"> Mahdolliselle optiokaudelle</w:t>
      </w:r>
      <w:r w:rsidRPr="00240C08">
        <w:t xml:space="preserve"> hinnat tarkastetaan erikseen ennen sopimuskauden päättymistä.</w:t>
      </w:r>
    </w:p>
    <w:p w14:paraId="2F43125E" w14:textId="77777777" w:rsidR="0037783C" w:rsidRPr="0037783C" w:rsidRDefault="0037783C" w:rsidP="0037783C"/>
    <w:p w14:paraId="05B67AC3" w14:textId="77777777" w:rsidR="00493867" w:rsidRPr="00BD14A9" w:rsidRDefault="00493867" w:rsidP="00493867">
      <w:pPr>
        <w:pStyle w:val="Otsikko2"/>
      </w:pPr>
      <w:r w:rsidRPr="00493867">
        <w:t>Kopiokulut</w:t>
      </w:r>
      <w:r w:rsidRPr="00BD14A9">
        <w:tab/>
      </w:r>
    </w:p>
    <w:p w14:paraId="6DD8ADE7" w14:textId="62AE24E3" w:rsidR="00493867" w:rsidRDefault="00493867" w:rsidP="0037783C">
      <w:r w:rsidRPr="00BD14A9">
        <w:t>Piirustusten ja urakkalaskentaan liittyvien asiapapereiden, sekä muiden erikseen sovittavien asiapapereiden kopiointi teetetään tilaajan hyväksymällä kopiointilaitoksella tilaajan laskuun.</w:t>
      </w:r>
      <w:r w:rsidRPr="00240C08">
        <w:t xml:space="preserve"> </w:t>
      </w:r>
    </w:p>
    <w:p w14:paraId="596C9478" w14:textId="77777777" w:rsidR="0037783C" w:rsidRPr="0037783C" w:rsidRDefault="0037783C" w:rsidP="0037783C"/>
    <w:p w14:paraId="2C947852" w14:textId="77777777" w:rsidR="00493867" w:rsidRDefault="00493867" w:rsidP="00493867">
      <w:pPr>
        <w:pStyle w:val="Otsikko2"/>
      </w:pPr>
      <w:r w:rsidRPr="00493867">
        <w:t>Vakuutus</w:t>
      </w:r>
    </w:p>
    <w:p w14:paraId="56D8AFF0" w14:textId="77777777" w:rsidR="00493867" w:rsidRPr="00240C08" w:rsidRDefault="00493867" w:rsidP="00493867">
      <w:r w:rsidRPr="00240C08">
        <w:t xml:space="preserve">Tilaaja </w:t>
      </w:r>
      <w:r>
        <w:t>päivittää tarvittaessa kiinteistönvakuutukseen mahdollisen korjaustyön</w:t>
      </w:r>
      <w:r w:rsidRPr="00240C08">
        <w:t>. Vastuunsa täyttämiseksi urakoitsijalla on oltava oman toimintansa vastuuvakuutus.</w:t>
      </w:r>
    </w:p>
    <w:p w14:paraId="51E27556" w14:textId="77777777" w:rsidR="00493867" w:rsidRPr="00240C08" w:rsidRDefault="00493867" w:rsidP="00493867">
      <w:pPr>
        <w:pStyle w:val="Tekstisisennys"/>
        <w:rPr>
          <w:rFonts w:ascii="Arial" w:hAnsi="Arial" w:cs="Arial"/>
          <w:sz w:val="20"/>
        </w:rPr>
      </w:pPr>
      <w:r w:rsidRPr="00240C08">
        <w:rPr>
          <w:rFonts w:ascii="Arial" w:hAnsi="Arial" w:cs="Arial"/>
          <w:sz w:val="20"/>
        </w:rPr>
        <w:t xml:space="preserve"> </w:t>
      </w:r>
    </w:p>
    <w:p w14:paraId="77BC3456" w14:textId="77777777" w:rsidR="00493867" w:rsidRPr="00BD14A9" w:rsidRDefault="00493867" w:rsidP="00493867">
      <w:pPr>
        <w:pStyle w:val="Otsikko2"/>
      </w:pPr>
      <w:r w:rsidRPr="00493867">
        <w:t>Vakuudet</w:t>
      </w:r>
    </w:p>
    <w:p w14:paraId="0D600694" w14:textId="37E04C20" w:rsidR="00493867" w:rsidRDefault="00493867" w:rsidP="00246F93">
      <w:r w:rsidRPr="00BD14A9">
        <w:t xml:space="preserve">Rakennusaikaista </w:t>
      </w:r>
      <w:r>
        <w:t>vakuutta</w:t>
      </w:r>
      <w:r w:rsidRPr="00BD14A9">
        <w:t xml:space="preserve"> ei hankkeissa vaadita. YSE 1998 mukaisesta takuuajan vakuudesta sovitaan tapauskohtaisesti. Mikäli takuuajan vakuus jää pienemmäksi kuin 500 €, ei takuuajan vakuutta tarvitse asettaa.</w:t>
      </w:r>
    </w:p>
    <w:p w14:paraId="36E4AA71" w14:textId="77777777" w:rsidR="00246F93" w:rsidRPr="00246F93" w:rsidRDefault="00246F93" w:rsidP="00246F93"/>
    <w:p w14:paraId="37E91FA7" w14:textId="77777777" w:rsidR="00493867" w:rsidRDefault="00493867" w:rsidP="00493867">
      <w:pPr>
        <w:pStyle w:val="Otsikko2"/>
      </w:pPr>
      <w:r w:rsidRPr="00493867">
        <w:t>Takuu</w:t>
      </w:r>
      <w:r>
        <w:tab/>
      </w:r>
    </w:p>
    <w:p w14:paraId="3790E09C" w14:textId="48EAEE0A" w:rsidR="00493867" w:rsidRDefault="00493867" w:rsidP="00246F93">
      <w:r w:rsidRPr="00166BF0">
        <w:t xml:space="preserve">Takuuaika </w:t>
      </w:r>
      <w:r>
        <w:t xml:space="preserve">tehdyissä töissä on </w:t>
      </w:r>
      <w:r w:rsidRPr="00166BF0">
        <w:t>24 kuukautta.</w:t>
      </w:r>
    </w:p>
    <w:p w14:paraId="550F429E" w14:textId="77777777" w:rsidR="00246F93" w:rsidRPr="00246F93" w:rsidRDefault="00246F93" w:rsidP="00246F93"/>
    <w:p w14:paraId="4C059437" w14:textId="77777777" w:rsidR="00493867" w:rsidRDefault="00493867" w:rsidP="00493867">
      <w:pPr>
        <w:pStyle w:val="Otsikko2"/>
      </w:pPr>
      <w:r w:rsidRPr="00493867">
        <w:t>Viivästyminen</w:t>
      </w:r>
    </w:p>
    <w:p w14:paraId="0D13F021" w14:textId="77777777" w:rsidR="00493867" w:rsidRPr="0036261C" w:rsidRDefault="00493867" w:rsidP="00493867">
      <w:r w:rsidRPr="0036261C">
        <w:t xml:space="preserve">Mikäli urakoitsija viivästyy sovitusta urakka-ajan ylityksestä, peritään 5 %:n arvoinen </w:t>
      </w:r>
      <w:r>
        <w:t>kerta</w:t>
      </w:r>
      <w:r w:rsidRPr="0036261C">
        <w:t>korvaus urakkahinnasta.</w:t>
      </w:r>
    </w:p>
    <w:p w14:paraId="50EFD5EA" w14:textId="77777777" w:rsidR="00493867" w:rsidRPr="0036261C" w:rsidRDefault="00493867" w:rsidP="00493867"/>
    <w:p w14:paraId="1BEE4721" w14:textId="77777777" w:rsidR="00493867" w:rsidRPr="0017792A" w:rsidRDefault="00493867" w:rsidP="00493867">
      <w:pPr>
        <w:pStyle w:val="Otsikko2"/>
      </w:pPr>
      <w:r w:rsidRPr="00493867">
        <w:t>Työturvallisuus</w:t>
      </w:r>
    </w:p>
    <w:p w14:paraId="1F2B7DA7" w14:textId="77777777" w:rsidR="00493867" w:rsidRPr="00240C08" w:rsidRDefault="00493867" w:rsidP="00493867">
      <w:r w:rsidRPr="00240C08">
        <w:t>Työturvallisuudesta vastaa hankkeen päätoteuttaja.</w:t>
      </w:r>
      <w:r>
        <w:t xml:space="preserve"> Tilaajan turvallisuuskoordinaattori ilmoitetaan erikseen tapauskohtaisesti. </w:t>
      </w:r>
      <w:r w:rsidRPr="00240C08">
        <w:t xml:space="preserve"> Päätoteuttaja määräytyy hankekohtaisesti. Työturvallisuudesta vastaava nimetään sopimuksessa. Työympäristön siisteyteen on kiinnitettävä erityistä huomiota. </w:t>
      </w:r>
    </w:p>
    <w:p w14:paraId="6D298210" w14:textId="48B1DDD0" w:rsidR="00493867" w:rsidRPr="00246F93" w:rsidRDefault="00493867" w:rsidP="00246F93">
      <w:r w:rsidRPr="00240C08">
        <w:t>Tulitöissä noudatetaan yleisiä tulityöohjeita.</w:t>
      </w:r>
    </w:p>
    <w:p w14:paraId="6C6F899C" w14:textId="77777777" w:rsidR="00493867" w:rsidRPr="00240C08" w:rsidRDefault="00493867" w:rsidP="00493867">
      <w:pPr>
        <w:pStyle w:val="Otsikko2"/>
        <w:rPr>
          <w:rFonts w:ascii="Arial" w:hAnsi="Arial"/>
          <w:sz w:val="20"/>
        </w:rPr>
      </w:pPr>
      <w:r w:rsidRPr="00211FA9">
        <w:lastRenderedPageBreak/>
        <w:t xml:space="preserve">Sopimuksen </w:t>
      </w:r>
      <w:r w:rsidRPr="00493867">
        <w:t>purkaminen</w:t>
      </w:r>
    </w:p>
    <w:p w14:paraId="0D5A76C9" w14:textId="4F15BCDB" w:rsidR="00493867" w:rsidRDefault="00493867" w:rsidP="00246F93">
      <w:r w:rsidRPr="00240C08">
        <w:t>Tilaajan purkaessa urakkasopimuksen menetellään YSE 1998 mukaisesti. Korvausta vahingosta tai menetyksistä ei makseta.</w:t>
      </w:r>
    </w:p>
    <w:p w14:paraId="2825EA6C" w14:textId="77777777" w:rsidR="00246F93" w:rsidRPr="00246F93" w:rsidRDefault="00246F93" w:rsidP="00246F93"/>
    <w:p w14:paraId="628BAEEC" w14:textId="77777777" w:rsidR="00493867" w:rsidRPr="00240C08" w:rsidRDefault="00493867" w:rsidP="00493867">
      <w:pPr>
        <w:pStyle w:val="Otsikko2"/>
        <w:rPr>
          <w:rFonts w:ascii="Arial" w:hAnsi="Arial"/>
          <w:sz w:val="20"/>
        </w:rPr>
      </w:pPr>
      <w:r w:rsidRPr="00493867">
        <w:t>Tunnisteet</w:t>
      </w:r>
    </w:p>
    <w:p w14:paraId="358B1A03" w14:textId="4FC746C9" w:rsidR="00E71BC1" w:rsidRDefault="00493867" w:rsidP="00692C13">
      <w:r w:rsidRPr="00240C08">
        <w:t xml:space="preserve">Kaikilla urakoitsijan henkilöillä tulee olla voimassa oleva työturvallisuuskortti, </w:t>
      </w:r>
      <w:r>
        <w:t xml:space="preserve">tulityökortti </w:t>
      </w:r>
      <w:r w:rsidRPr="00240C08">
        <w:t xml:space="preserve">sekä kuvallinen </w:t>
      </w:r>
      <w:r>
        <w:t xml:space="preserve">veronumerolla varustettu </w:t>
      </w:r>
      <w:r w:rsidRPr="00240C08">
        <w:t>henkilötunniste.</w:t>
      </w:r>
      <w:r>
        <w:t xml:space="preserve"> Tarjoavalla yrityksellä tulee olla myös ensiaputaitoista henkilökuntaa, joiden taidot on varmennettu EA1 koulutuksella.</w:t>
      </w:r>
    </w:p>
    <w:p w14:paraId="2AF35BC5" w14:textId="77777777" w:rsidR="00692C13" w:rsidRDefault="00692C13" w:rsidP="00692C13"/>
    <w:p w14:paraId="7490D4B4" w14:textId="125A841D" w:rsidR="00493867" w:rsidRPr="00493867" w:rsidRDefault="00493867" w:rsidP="00493867">
      <w:pPr>
        <w:pStyle w:val="Otsikko1"/>
      </w:pPr>
      <w:r w:rsidRPr="00240C08">
        <w:t>Tarjous</w:t>
      </w:r>
    </w:p>
    <w:p w14:paraId="733D0169" w14:textId="77777777" w:rsidR="00493867" w:rsidRDefault="00493867" w:rsidP="00493867">
      <w:pPr>
        <w:pStyle w:val="Otsikko2"/>
      </w:pPr>
      <w:r w:rsidRPr="00493867">
        <w:t>Tarjousten</w:t>
      </w:r>
      <w:r>
        <w:t xml:space="preserve"> avaus</w:t>
      </w:r>
    </w:p>
    <w:p w14:paraId="066C1B73" w14:textId="77777777" w:rsidR="00493867" w:rsidRPr="0004529D" w:rsidRDefault="00493867" w:rsidP="00493867">
      <w:r w:rsidRPr="0004529D">
        <w:t>Määräaikaan mennessä saapuneet tarjoukset avataan rakennuttajan edustajien toimesta jättöpäivää seuraavana työpäivänä avaustilaisuudessa, joka ei ole julkinen.</w:t>
      </w:r>
    </w:p>
    <w:p w14:paraId="7C65B974" w14:textId="77777777" w:rsidR="00493867" w:rsidRPr="0004529D" w:rsidRDefault="00493867" w:rsidP="00493867"/>
    <w:p w14:paraId="65889D8F" w14:textId="77777777" w:rsidR="00493867" w:rsidRPr="0004529D" w:rsidRDefault="00493867" w:rsidP="00493867">
      <w:r w:rsidRPr="0004529D">
        <w:t>Mikäli tarjousasiakirjat sisältävät liike- ja ammattisalaisuuksia on urakoitsijan selvästi merkittävä tarjousasiakirjoihin, miltä osin ne urakoitsijan näkemyksen mukaan olisi pidettävä salassa.</w:t>
      </w:r>
    </w:p>
    <w:p w14:paraId="4511720E" w14:textId="77777777" w:rsidR="00493867" w:rsidRPr="0004529D" w:rsidRDefault="00493867" w:rsidP="00493867">
      <w:pPr>
        <w:pStyle w:val="Leipteksti"/>
      </w:pPr>
    </w:p>
    <w:p w14:paraId="49516DA2" w14:textId="77777777" w:rsidR="00493867" w:rsidRPr="00211FA9" w:rsidRDefault="00493867" w:rsidP="00493867">
      <w:pPr>
        <w:pStyle w:val="Otsikko2"/>
      </w:pPr>
      <w:r>
        <w:t xml:space="preserve">Tarjoajalle asetetut </w:t>
      </w:r>
      <w:r w:rsidRPr="00493867">
        <w:t>vähimmäisvaatimukset</w:t>
      </w:r>
    </w:p>
    <w:p w14:paraId="53E7C4EE" w14:textId="77777777" w:rsidR="00493867" w:rsidRDefault="00493867" w:rsidP="00493867">
      <w:r>
        <w:t>Tarjousvertailuun päästäkseen tarjoajan tulee täyttää seuraavat vähimmäisvaatimukset:</w:t>
      </w:r>
    </w:p>
    <w:p w14:paraId="7D7AB992" w14:textId="77777777" w:rsidR="00493867" w:rsidRDefault="00493867" w:rsidP="00493867">
      <w:pPr>
        <w:pStyle w:val="Luettelokappale"/>
        <w:numPr>
          <w:ilvl w:val="0"/>
          <w:numId w:val="42"/>
        </w:numPr>
      </w:pPr>
      <w:r>
        <w:t>työeläkemaksut ja verot on maksettu</w:t>
      </w:r>
    </w:p>
    <w:p w14:paraId="682E1172" w14:textId="77777777" w:rsidR="00493867" w:rsidRDefault="00493867" w:rsidP="00493867">
      <w:pPr>
        <w:pStyle w:val="Luettelokappale"/>
        <w:numPr>
          <w:ilvl w:val="0"/>
          <w:numId w:val="42"/>
        </w:numPr>
      </w:pPr>
      <w:r>
        <w:t>yritys on merkitty ennakonperintärekisteriin ja työnantajarekisteriin</w:t>
      </w:r>
    </w:p>
    <w:p w14:paraId="4A60228C" w14:textId="77777777" w:rsidR="00493867" w:rsidRDefault="00493867" w:rsidP="00493867">
      <w:pPr>
        <w:pStyle w:val="Luettelokappale"/>
        <w:numPr>
          <w:ilvl w:val="0"/>
          <w:numId w:val="42"/>
        </w:numPr>
      </w:pPr>
      <w:r>
        <w:t>yritys on rekisteröity arvonlisäverotilittäjä</w:t>
      </w:r>
    </w:p>
    <w:p w14:paraId="651A306B" w14:textId="30D97469" w:rsidR="00493867" w:rsidRDefault="00493867" w:rsidP="00F46DEF">
      <w:pPr>
        <w:pStyle w:val="Luettelokappale"/>
        <w:numPr>
          <w:ilvl w:val="0"/>
          <w:numId w:val="42"/>
        </w:numPr>
        <w:ind w:left="1134" w:hanging="207"/>
      </w:pPr>
      <w:r>
        <w:t>yritys on hoitanut asianmukaisesti verojen maksamisen tai verovelkajärjestely on sovittu verottaja</w:t>
      </w:r>
      <w:r w:rsidR="00246F93">
        <w:t>n</w:t>
      </w:r>
      <w:r w:rsidR="00F46DEF">
        <w:t xml:space="preserve"> </w:t>
      </w:r>
      <w:r>
        <w:t>kanssa</w:t>
      </w:r>
    </w:p>
    <w:p w14:paraId="38C077BA" w14:textId="77777777" w:rsidR="00493867" w:rsidRDefault="00493867" w:rsidP="00493867">
      <w:pPr>
        <w:pStyle w:val="Luettelokappale"/>
        <w:numPr>
          <w:ilvl w:val="0"/>
          <w:numId w:val="42"/>
        </w:numPr>
      </w:pPr>
      <w:r>
        <w:t>yritys on ottanut eläkevakuutuksen ja hoitanut vakuutusmaksut</w:t>
      </w:r>
    </w:p>
    <w:p w14:paraId="4ABDE1E7" w14:textId="77777777" w:rsidR="00493867" w:rsidRDefault="00493867" w:rsidP="00493867">
      <w:pPr>
        <w:pStyle w:val="Luettelokappale"/>
        <w:numPr>
          <w:ilvl w:val="0"/>
          <w:numId w:val="42"/>
        </w:numPr>
      </w:pPr>
      <w:r>
        <w:t>yritys on kaupparekisterissä</w:t>
      </w:r>
    </w:p>
    <w:p w14:paraId="719031C2" w14:textId="77777777" w:rsidR="00493867" w:rsidRDefault="00493867" w:rsidP="00493867">
      <w:pPr>
        <w:pStyle w:val="Luettelokappale"/>
        <w:numPr>
          <w:ilvl w:val="0"/>
          <w:numId w:val="42"/>
        </w:numPr>
      </w:pPr>
      <w:r>
        <w:t>yrityksellä on toiminnan vastuuvakuutus</w:t>
      </w:r>
    </w:p>
    <w:p w14:paraId="43D1CD52" w14:textId="77777777" w:rsidR="00493867" w:rsidRDefault="00493867" w:rsidP="00493867">
      <w:pPr>
        <w:pStyle w:val="Luettelokappale"/>
        <w:numPr>
          <w:ilvl w:val="0"/>
          <w:numId w:val="42"/>
        </w:numPr>
      </w:pPr>
      <w:r>
        <w:t>yrityksen henkilöstöllä on lainmukainen tapaturmavakuutus</w:t>
      </w:r>
    </w:p>
    <w:p w14:paraId="62BEA7B7" w14:textId="77777777" w:rsidR="00493867" w:rsidRDefault="00493867" w:rsidP="00493867">
      <w:pPr>
        <w:pStyle w:val="Luettelokappale"/>
        <w:numPr>
          <w:ilvl w:val="0"/>
          <w:numId w:val="42"/>
        </w:numPr>
      </w:pPr>
      <w:r>
        <w:t>yritys on järjestänyt työntekijöidensä työterveyshuollon</w:t>
      </w:r>
    </w:p>
    <w:p w14:paraId="47350B05" w14:textId="77777777" w:rsidR="00493867" w:rsidRDefault="00493867" w:rsidP="00493867">
      <w:pPr>
        <w:pStyle w:val="Tekstisisennys"/>
        <w:rPr>
          <w:rFonts w:ascii="Arial" w:hAnsi="Arial" w:cs="Arial"/>
          <w:sz w:val="20"/>
        </w:rPr>
      </w:pPr>
    </w:p>
    <w:p w14:paraId="58F49C1A" w14:textId="2F255DD0" w:rsidR="00493867" w:rsidRDefault="00493867" w:rsidP="00493867">
      <w:r>
        <w:t xml:space="preserve">Lisäksi tarjoajalla tulee olla myös tekniset, taloudelliset ja muut edellytykset tämän hankinnan suorittamiseksi. </w:t>
      </w:r>
      <w:r w:rsidRPr="003B191D">
        <w:t>Työssä käytettävällä henkilöstöllä tulee olla työhön sopiva koulutus ja riittävä ammattitaito annettujen tehtävien suorittamiseen.</w:t>
      </w:r>
    </w:p>
    <w:p w14:paraId="478CB779" w14:textId="77777777" w:rsidR="001201BE" w:rsidRPr="003B191D" w:rsidRDefault="001201BE" w:rsidP="00493867"/>
    <w:p w14:paraId="3B1570C1" w14:textId="77777777" w:rsidR="00493867" w:rsidRDefault="00493867" w:rsidP="00493867">
      <w:pPr>
        <w:pStyle w:val="Otsikko2"/>
      </w:pPr>
      <w:r>
        <w:t>Tarjouksen hylkääminen</w:t>
      </w:r>
    </w:p>
    <w:p w14:paraId="409377C0" w14:textId="77777777" w:rsidR="00493867" w:rsidRPr="0004529D" w:rsidRDefault="00493867" w:rsidP="00493867">
      <w:r>
        <w:t>T</w:t>
      </w:r>
      <w:r w:rsidRPr="0004529D">
        <w:t>arjoaja suljetaan pois tarjouskilpailusta, jos</w:t>
      </w:r>
      <w:r>
        <w:t>:</w:t>
      </w:r>
    </w:p>
    <w:p w14:paraId="7465E035" w14:textId="77777777" w:rsidR="00493867" w:rsidRDefault="00493867" w:rsidP="00493867">
      <w:pPr>
        <w:pStyle w:val="Luettelokappale"/>
        <w:numPr>
          <w:ilvl w:val="0"/>
          <w:numId w:val="43"/>
        </w:numPr>
      </w:pPr>
      <w:r>
        <w:t>tarjoushinnat ovat epämääräiset tai tarjous on muuten olennaisesti vajavainen tai virheellinen</w:t>
      </w:r>
    </w:p>
    <w:p w14:paraId="03573AD5" w14:textId="77777777" w:rsidR="00493867" w:rsidRDefault="00493867" w:rsidP="00493867">
      <w:pPr>
        <w:pStyle w:val="Luettelokappale"/>
        <w:numPr>
          <w:ilvl w:val="0"/>
          <w:numId w:val="43"/>
        </w:numPr>
      </w:pPr>
      <w:r>
        <w:t>tarjouksen tekijältä katsotaan puuttuvan tekniset, taloudelliset tai muut edellytykset puitesopimuksen töiden suorittamiselle</w:t>
      </w:r>
    </w:p>
    <w:p w14:paraId="4478AE4F" w14:textId="77777777" w:rsidR="00493867" w:rsidRDefault="00493867" w:rsidP="00493867">
      <w:pPr>
        <w:pStyle w:val="Luettelokappale"/>
        <w:numPr>
          <w:ilvl w:val="0"/>
          <w:numId w:val="43"/>
        </w:numPr>
      </w:pPr>
      <w:r>
        <w:t>tarjouksen tekijä on tarjouskilpailussa menetellyt vilpillisesti tai hyvän tavan vastaisesti</w:t>
      </w:r>
    </w:p>
    <w:p w14:paraId="64C3D7A0" w14:textId="77777777" w:rsidR="00493867" w:rsidRDefault="00493867" w:rsidP="00493867">
      <w:pPr>
        <w:pStyle w:val="Luettelokappale"/>
        <w:numPr>
          <w:ilvl w:val="0"/>
          <w:numId w:val="43"/>
        </w:numPr>
      </w:pPr>
      <w:r>
        <w:t>tarjoaja yritys ei ole hoitanut tilaajavastuulain mukaisia lakisääteisiä velvoitteitaan</w:t>
      </w:r>
    </w:p>
    <w:p w14:paraId="4834078A" w14:textId="77777777" w:rsidR="00493867" w:rsidRDefault="00493867" w:rsidP="00493867">
      <w:pPr>
        <w:pStyle w:val="Tekstisisennys"/>
        <w:rPr>
          <w:rFonts w:ascii="Arial" w:hAnsi="Arial" w:cs="Arial"/>
          <w:sz w:val="20"/>
        </w:rPr>
      </w:pPr>
    </w:p>
    <w:p w14:paraId="0F1220FD" w14:textId="2891A785" w:rsidR="00493867" w:rsidRDefault="00493867" w:rsidP="00493867">
      <w:r>
        <w:t>Tilaaja pidättää itsellään oikeuden hylätä kaikki tarjoukset</w:t>
      </w:r>
      <w:r w:rsidR="00A673D4">
        <w:t xml:space="preserve"> ilman eri korvausta</w:t>
      </w:r>
      <w:r>
        <w:t>.</w:t>
      </w:r>
    </w:p>
    <w:p w14:paraId="1972CDC6" w14:textId="77777777" w:rsidR="009B1C0A" w:rsidRPr="00240C08" w:rsidRDefault="009B1C0A" w:rsidP="00493867"/>
    <w:p w14:paraId="458833F2" w14:textId="77777777" w:rsidR="00493867" w:rsidRPr="002B2920" w:rsidRDefault="00493867" w:rsidP="00493867"/>
    <w:p w14:paraId="153DA0EF" w14:textId="7D27C3D2" w:rsidR="00493867" w:rsidRDefault="00493867" w:rsidP="00493867">
      <w:pPr>
        <w:pStyle w:val="Otsikko2"/>
      </w:pPr>
      <w:r w:rsidRPr="00211FA9">
        <w:lastRenderedPageBreak/>
        <w:t xml:space="preserve">Valintamenettely sekä </w:t>
      </w:r>
      <w:r w:rsidRPr="00493867">
        <w:t>tarjousten</w:t>
      </w:r>
      <w:r w:rsidRPr="00211FA9">
        <w:t xml:space="preserve"> arviointi ja vertailu</w:t>
      </w:r>
    </w:p>
    <w:p w14:paraId="0C7EF272" w14:textId="4EDCBC81" w:rsidR="00692C13" w:rsidRDefault="00493867" w:rsidP="00692C13">
      <w:pPr>
        <w:rPr>
          <w:color w:val="FF0000"/>
        </w:rPr>
      </w:pPr>
      <w:r w:rsidRPr="00D33ACC">
        <w:t xml:space="preserve">Tarjousten </w:t>
      </w:r>
      <w:r w:rsidRPr="003B191D">
        <w:t xml:space="preserve">perusteella valitaan </w:t>
      </w:r>
      <w:r w:rsidR="00A673D4">
        <w:t>3-</w:t>
      </w:r>
      <w:r w:rsidRPr="003B191D">
        <w:t>4 urakoitsijaa</w:t>
      </w:r>
      <w:r>
        <w:t>/ammattilaji</w:t>
      </w:r>
      <w:r w:rsidRPr="00D33ACC">
        <w:t>, joiden kanssa tehdään puitesopimu</w:t>
      </w:r>
      <w:r>
        <w:t xml:space="preserve">s. </w:t>
      </w:r>
    </w:p>
    <w:p w14:paraId="349BE38C" w14:textId="77777777" w:rsidR="00E35E58" w:rsidRDefault="00E35E58" w:rsidP="00E35E58"/>
    <w:p w14:paraId="5B7545B4" w14:textId="77777777" w:rsidR="00E35E58" w:rsidRPr="00240C08" w:rsidRDefault="00E35E58" w:rsidP="00E35E58">
      <w:r>
        <w:t>Tarjouskilpailun perusteella solmittava sopimus ei tuota urakoitsijalle yksinoikeutta puitesopimuksessa määriteltäviin palveluihin. Solmittava sopimus ei myöskään sisällä määräostovelvoitetta. Tarjouksen tekemistä varten tässä korjaustyöohjelmassa ilmoitetut hankemäärät ovat arvioita ja lopullisten tilausten määrä voi olla suurempi tai pienempi.</w:t>
      </w:r>
    </w:p>
    <w:p w14:paraId="3CFFEE0C" w14:textId="77777777" w:rsidR="00E35E58" w:rsidRDefault="00E35E58" w:rsidP="00E35E58"/>
    <w:p w14:paraId="415C0C2A" w14:textId="77777777" w:rsidR="00E35E58" w:rsidRPr="000204E4" w:rsidRDefault="00E35E58" w:rsidP="00E35E58">
      <w:bookmarkStart w:id="2" w:name="OLE_LINK7"/>
      <w:r w:rsidRPr="000204E4">
        <w:t>Ääneseudun Asunnot valitsee tarjousten perusteella valituista puitesopimusurakoitsijoista toimeksiantojen suorittajat ilman erillistä kilpailua seuraavilla arviointiperusteilla:</w:t>
      </w:r>
    </w:p>
    <w:p w14:paraId="034B7DE1" w14:textId="77777777" w:rsidR="00E35E58" w:rsidRPr="000204E4" w:rsidRDefault="00E35E58" w:rsidP="00E35E58">
      <w:pPr>
        <w:pStyle w:val="Luettelokappale"/>
        <w:numPr>
          <w:ilvl w:val="0"/>
          <w:numId w:val="44"/>
        </w:numPr>
      </w:pPr>
      <w:r w:rsidRPr="000204E4">
        <w:t>toimeksiannon vaativuus ja laajuus suhteessa urakoitsijan resursseihin</w:t>
      </w:r>
    </w:p>
    <w:p w14:paraId="0228D352" w14:textId="77777777" w:rsidR="00E35E58" w:rsidRPr="000204E4" w:rsidRDefault="00E35E58" w:rsidP="00E35E58">
      <w:pPr>
        <w:pStyle w:val="Luettelokappale"/>
        <w:numPr>
          <w:ilvl w:val="0"/>
          <w:numId w:val="44"/>
        </w:numPr>
      </w:pPr>
      <w:r>
        <w:t>y</w:t>
      </w:r>
      <w:r w:rsidRPr="000204E4">
        <w:t>ksikköhinnoittelun edullisuus</w:t>
      </w:r>
    </w:p>
    <w:p w14:paraId="733F9534" w14:textId="77777777" w:rsidR="00E35E58" w:rsidRDefault="00E35E58" w:rsidP="00E35E58"/>
    <w:p w14:paraId="694BE75E" w14:textId="2CB59673" w:rsidR="00E35E58" w:rsidRDefault="00E35E58" w:rsidP="00E35E58">
      <w:r>
        <w:t>Tilaaja pidättää oikeuden valita kuhunkin hankkeeseen kenet tahansa sopimusurakoitsijoista</w:t>
      </w:r>
      <w:r w:rsidR="00CF6641">
        <w:t xml:space="preserve"> </w:t>
      </w:r>
      <w:r w:rsidR="00690243">
        <w:t>ja/tai</w:t>
      </w:r>
      <w:r w:rsidR="00CF6641">
        <w:t xml:space="preserve"> teettää osan korjaus- ja kunnossapitotöistä omalla henkilöstöllään</w:t>
      </w:r>
      <w:r>
        <w:t>.</w:t>
      </w:r>
    </w:p>
    <w:p w14:paraId="1FF7E0AF" w14:textId="77777777" w:rsidR="00E35E58" w:rsidRDefault="00E35E58" w:rsidP="00E35E58">
      <w:pPr>
        <w:pStyle w:val="Tekstisisennys"/>
        <w:rPr>
          <w:rFonts w:ascii="Arial" w:hAnsi="Arial" w:cs="Arial"/>
          <w:sz w:val="20"/>
        </w:rPr>
      </w:pPr>
    </w:p>
    <w:p w14:paraId="037363C2" w14:textId="77777777" w:rsidR="00E35E58" w:rsidRPr="00493867" w:rsidRDefault="00E35E58" w:rsidP="00C6528D">
      <w:pPr>
        <w:pStyle w:val="Otsikko3"/>
      </w:pPr>
      <w:r w:rsidRPr="00493867">
        <w:t>Tarjouksessa annettavat tiedot ja liitteet</w:t>
      </w:r>
    </w:p>
    <w:bookmarkEnd w:id="2"/>
    <w:p w14:paraId="7CC6B635" w14:textId="77777777" w:rsidR="00E35E58" w:rsidRDefault="00E35E58" w:rsidP="00E35E58">
      <w:r>
        <w:t>Tarjous tulee antaa tarjouspyynnön liitteenä olevalla tarjouslomakkeella. Tarjouksen tulee sisältää vaaditut tiedot ja selvitykset. Tarjoukseen tulee liittää tilaajavastuulain mukaiset selvitykset, jotka eivät saa olla yli kolmea (3) kuukautta vanhemmat:</w:t>
      </w:r>
    </w:p>
    <w:p w14:paraId="6E48F9F3" w14:textId="77777777" w:rsidR="00E35E58" w:rsidRDefault="00E35E58" w:rsidP="00E35E58">
      <w:pPr>
        <w:pStyle w:val="Luettelokappale"/>
        <w:numPr>
          <w:ilvl w:val="0"/>
          <w:numId w:val="45"/>
        </w:numPr>
      </w:pPr>
      <w:r>
        <w:t>selvitys yrityksen merkinnästä ennakonperintärekisteriin</w:t>
      </w:r>
    </w:p>
    <w:p w14:paraId="00A9D24C" w14:textId="77777777" w:rsidR="00E35E58" w:rsidRDefault="00E35E58" w:rsidP="00E35E58">
      <w:pPr>
        <w:pStyle w:val="Luettelokappale"/>
        <w:numPr>
          <w:ilvl w:val="0"/>
          <w:numId w:val="45"/>
        </w:numPr>
      </w:pPr>
      <w:r>
        <w:t>selvitys yrityksen merkinnästä työnantajarekisteriin</w:t>
      </w:r>
    </w:p>
    <w:p w14:paraId="0DF55A32" w14:textId="77777777" w:rsidR="00E35E58" w:rsidRDefault="00E35E58" w:rsidP="00E35E58">
      <w:pPr>
        <w:pStyle w:val="Luettelokappale"/>
        <w:numPr>
          <w:ilvl w:val="0"/>
          <w:numId w:val="45"/>
        </w:numPr>
      </w:pPr>
      <w:r>
        <w:t>selvitys yrityksen merkinnästä arvonlisävelvollisten rekisteriin</w:t>
      </w:r>
    </w:p>
    <w:p w14:paraId="1891E691" w14:textId="77777777" w:rsidR="00E35E58" w:rsidRDefault="00E35E58" w:rsidP="00E35E58">
      <w:pPr>
        <w:pStyle w:val="Luettelokappale"/>
        <w:numPr>
          <w:ilvl w:val="0"/>
          <w:numId w:val="45"/>
        </w:numPr>
      </w:pPr>
      <w:r>
        <w:t>kaupparekisteriote</w:t>
      </w:r>
    </w:p>
    <w:p w14:paraId="304702B6" w14:textId="77777777" w:rsidR="00E35E58" w:rsidRDefault="00E35E58" w:rsidP="00690243">
      <w:pPr>
        <w:pStyle w:val="Luettelokappale"/>
        <w:numPr>
          <w:ilvl w:val="0"/>
          <w:numId w:val="45"/>
        </w:numPr>
        <w:ind w:left="1134" w:hanging="207"/>
      </w:pPr>
      <w:r>
        <w:t>todistus verojen maksamisesta tai verovelkatodistus ja selvitys, että verovelkaa koskeva maksusuunnitelma on tehty</w:t>
      </w:r>
    </w:p>
    <w:p w14:paraId="2F3FBA86" w14:textId="77777777" w:rsidR="00E35E58" w:rsidRDefault="00E35E58" w:rsidP="00E35E58">
      <w:pPr>
        <w:pStyle w:val="Luettelokappale"/>
        <w:numPr>
          <w:ilvl w:val="0"/>
          <w:numId w:val="45"/>
        </w:numPr>
      </w:pPr>
      <w:r>
        <w:t>todistus eläkevakuutusten ottamisesta ja eläkevakuutusmaksujen suorittamisesta</w:t>
      </w:r>
    </w:p>
    <w:p w14:paraId="3AE383EE" w14:textId="77777777" w:rsidR="00E35E58" w:rsidRDefault="00E35E58" w:rsidP="00E35E58">
      <w:pPr>
        <w:pStyle w:val="Luettelokappale"/>
        <w:numPr>
          <w:ilvl w:val="0"/>
          <w:numId w:val="45"/>
        </w:numPr>
      </w:pPr>
      <w:r>
        <w:t>selvitys työhön sovellettavasta työehtosopimuksesta</w:t>
      </w:r>
    </w:p>
    <w:p w14:paraId="45490A1B" w14:textId="77777777" w:rsidR="00E35E58" w:rsidRDefault="00E35E58" w:rsidP="00E35E58">
      <w:pPr>
        <w:pStyle w:val="Luettelokappale"/>
        <w:numPr>
          <w:ilvl w:val="0"/>
          <w:numId w:val="45"/>
        </w:numPr>
      </w:pPr>
      <w:r>
        <w:t>selvitys yrityksen henkilöstön lainmukaisen tapaturmavakuutuksen ottamisesta</w:t>
      </w:r>
    </w:p>
    <w:p w14:paraId="1E15784A" w14:textId="77777777" w:rsidR="00E35E58" w:rsidRDefault="00E35E58" w:rsidP="00E35E58">
      <w:pPr>
        <w:pStyle w:val="Luettelokappale"/>
        <w:numPr>
          <w:ilvl w:val="0"/>
          <w:numId w:val="45"/>
        </w:numPr>
      </w:pPr>
      <w:r>
        <w:t>selvitys henkilöstön työterveyshuollon järjestämisestä</w:t>
      </w:r>
    </w:p>
    <w:p w14:paraId="38B4777D" w14:textId="77777777" w:rsidR="00E35E58" w:rsidRDefault="00E35E58" w:rsidP="00E35E58"/>
    <w:p w14:paraId="7E58D09F" w14:textId="77777777" w:rsidR="00E35E58" w:rsidRDefault="00E35E58" w:rsidP="00E35E58">
      <w:r>
        <w:t>Tilaajavastuulain mukaiset selvitykset voi korvata yleisesti luotettavana pidetyn muun arvioijan tai tietojen ylläpitäjän myöntämällä, voimassa olevalla todistuksella. Tarjoajan on varauduttava toimittamaan tilaajalle ennen puitesopimuksen allekirjoittamista uudelleen vastaavat selvitykset.</w:t>
      </w:r>
    </w:p>
    <w:p w14:paraId="30485847" w14:textId="77777777" w:rsidR="00E35E58" w:rsidRDefault="00E35E58" w:rsidP="00E35E58"/>
    <w:p w14:paraId="626F60A6" w14:textId="77777777" w:rsidR="00E35E58" w:rsidRPr="000204E4" w:rsidRDefault="00E35E58" w:rsidP="00E35E58">
      <w:r>
        <w:t>Toimijan tulee vaatia aliurakoitsijoiltaan samanlaiset selvitykset edellä mainituista tilaajavastuulain mukaisista vaatimuksista. Määräys tästä on sisällytettävä aliurakoita koskeviin tarjouspyyntöihin. Tilaajalla on oikeus kieltäytyä hyväksymästä sellainen urakoitsija, joka ei ole toimittanut vaadittuja selvityksiä.</w:t>
      </w:r>
    </w:p>
    <w:p w14:paraId="65DBBDBC" w14:textId="77777777" w:rsidR="00E35E58" w:rsidRDefault="00E35E58" w:rsidP="00E35E58"/>
    <w:p w14:paraId="3A0AB1AF" w14:textId="7F0D8363" w:rsidR="00E35E58" w:rsidRDefault="00E35E58" w:rsidP="00E35E58">
      <w:r>
        <w:t>Tarjous on toimitettava suljetussa kirjekuoressa</w:t>
      </w:r>
      <w:r w:rsidR="00E14C1B">
        <w:t xml:space="preserve"> tai vaihtoehtoisesti sähköpostitse</w:t>
      </w:r>
      <w:r>
        <w:t xml:space="preserve"> tarjouspyynnössä mainittuun osoitteeseen viimeistään tarjouspyynnössä ilmoitettuna ajankohtana.</w:t>
      </w:r>
      <w:r w:rsidR="00E14C1B">
        <w:t xml:space="preserve"> </w:t>
      </w:r>
    </w:p>
    <w:p w14:paraId="3A9FC71B" w14:textId="77777777" w:rsidR="00692C13" w:rsidRDefault="00692C13" w:rsidP="00692C13">
      <w:pPr>
        <w:rPr>
          <w:color w:val="FF0000"/>
        </w:rPr>
      </w:pPr>
    </w:p>
    <w:p w14:paraId="101B922C" w14:textId="7B8C43E9" w:rsidR="00692C13" w:rsidRPr="00692C13" w:rsidRDefault="00692C13" w:rsidP="00692C13">
      <w:pPr>
        <w:pStyle w:val="Otsikko3"/>
      </w:pPr>
      <w:r>
        <w:t>Rakennus</w:t>
      </w:r>
      <w:r w:rsidR="00A060FC">
        <w:t>töiden toimittajien</w:t>
      </w:r>
      <w:r>
        <w:t xml:space="preserve"> v</w:t>
      </w:r>
      <w:r w:rsidR="00C6528D">
        <w:t>ertailu</w:t>
      </w:r>
      <w:r>
        <w:t>perusteet</w:t>
      </w:r>
    </w:p>
    <w:p w14:paraId="17F7412E" w14:textId="77777777" w:rsidR="00493867" w:rsidRDefault="00493867" w:rsidP="00493867">
      <w:r w:rsidRPr="005B3F15">
        <w:t>Tarjousten valintaperusteen</w:t>
      </w:r>
      <w:r>
        <w:t xml:space="preserve">a ovat annetut yksikkö- ja tuntiveloitushintojen perusteella laskettu mallihuoneen kustannusarvio, joiden perusteella tilaaja tekee vertailun. Vertailun valintaperusteena on halvin hinta. </w:t>
      </w:r>
    </w:p>
    <w:p w14:paraId="038C4F31" w14:textId="77777777" w:rsidR="00493867" w:rsidRDefault="00493867" w:rsidP="00493867"/>
    <w:p w14:paraId="38C6B73C" w14:textId="794D0718" w:rsidR="00493867" w:rsidRPr="0004529D" w:rsidRDefault="00493867" w:rsidP="00493867">
      <w:r w:rsidRPr="0004529D">
        <w:lastRenderedPageBreak/>
        <w:t xml:space="preserve">Vertailuhinnat määräytyvät tarjouslomakkeiden liitteenä olevista yksikköhintaluetteloista ja niiden pohjalta muodostetusta </w:t>
      </w:r>
      <w:r w:rsidR="008D75F9">
        <w:t>mallihuoneiston kokonaishinnasta</w:t>
      </w:r>
      <w:r w:rsidRPr="0004529D">
        <w:t>.</w:t>
      </w:r>
      <w:r w:rsidR="008D75F9">
        <w:t xml:space="preserve"> Mallihuoneiston laskentaperiaate löytyy yksikköhintaluettelon Excel-taulukon välilehdeltä ”mallihuoneisto”</w:t>
      </w:r>
      <w:r w:rsidR="00A060FC">
        <w:t>.</w:t>
      </w:r>
    </w:p>
    <w:p w14:paraId="3A70479F" w14:textId="1B160EB8" w:rsidR="00493867" w:rsidRDefault="00493867" w:rsidP="00493867"/>
    <w:p w14:paraId="383F6B02" w14:textId="32C95753" w:rsidR="00A060FC" w:rsidRDefault="00A060FC" w:rsidP="00A060FC">
      <w:pPr>
        <w:pStyle w:val="Otsikko3"/>
      </w:pPr>
      <w:r>
        <w:t>Sähkö- ja LVI-töiden toimittajien vertailuperusteet</w:t>
      </w:r>
    </w:p>
    <w:p w14:paraId="1E1E34C6" w14:textId="0ECB8CFD" w:rsidR="00A060FC" w:rsidRDefault="00A060FC" w:rsidP="00A060FC">
      <w:r>
        <w:t xml:space="preserve">Sähkö- ja LVI-töiden toimittajia vertailtaessa vertaillaan ilmoitettuja tuntiveloitushintoja sekä </w:t>
      </w:r>
      <w:r w:rsidR="00E35E58">
        <w:t xml:space="preserve">annettua yleiskustannuslisäprosenttia. </w:t>
      </w:r>
    </w:p>
    <w:p w14:paraId="71CEFAE1" w14:textId="77777777" w:rsidR="00493867" w:rsidRPr="00240C08" w:rsidRDefault="00493867" w:rsidP="00493867">
      <w:pPr>
        <w:pStyle w:val="Tekstisisennys"/>
        <w:rPr>
          <w:rFonts w:ascii="Arial" w:hAnsi="Arial" w:cs="Arial"/>
          <w:sz w:val="20"/>
        </w:rPr>
      </w:pPr>
      <w:bookmarkStart w:id="3" w:name="OLE_LINK9"/>
    </w:p>
    <w:bookmarkEnd w:id="3"/>
    <w:p w14:paraId="2C7B6B4C" w14:textId="77777777" w:rsidR="00493867" w:rsidRPr="00493867" w:rsidRDefault="00493867" w:rsidP="00E14C1B">
      <w:pPr>
        <w:pStyle w:val="Otsikko3"/>
      </w:pPr>
      <w:r w:rsidRPr="00493867">
        <w:t>Tarjouksen voimassaoloaika</w:t>
      </w:r>
    </w:p>
    <w:p w14:paraId="15D00945" w14:textId="77777777" w:rsidR="00493867" w:rsidRDefault="00493867" w:rsidP="00493867">
      <w:r w:rsidRPr="00240C08">
        <w:t>Tarj</w:t>
      </w:r>
      <w:r>
        <w:t>ouksen tulee olla voimassa kolme (3)</w:t>
      </w:r>
      <w:r w:rsidRPr="00240C08">
        <w:t xml:space="preserve"> kuukautta tarjouksen viimeisestä jättöpäivästä.</w:t>
      </w:r>
    </w:p>
    <w:p w14:paraId="69005A8E" w14:textId="77777777" w:rsidR="00493867" w:rsidRDefault="00493867" w:rsidP="00493867">
      <w:pPr>
        <w:pStyle w:val="Tekstisisennys"/>
        <w:rPr>
          <w:rFonts w:ascii="Arial" w:hAnsi="Arial" w:cs="Arial"/>
          <w:sz w:val="20"/>
        </w:rPr>
      </w:pPr>
    </w:p>
    <w:p w14:paraId="4D9EE628" w14:textId="77777777" w:rsidR="00493867" w:rsidRPr="00493867" w:rsidRDefault="00493867" w:rsidP="00E14C1B">
      <w:pPr>
        <w:pStyle w:val="Otsikko3"/>
      </w:pPr>
      <w:r w:rsidRPr="00493867">
        <w:t>Asiakirjojen julkisuus</w:t>
      </w:r>
    </w:p>
    <w:p w14:paraId="63F06DF0" w14:textId="77777777" w:rsidR="00493867" w:rsidRDefault="00493867" w:rsidP="00493867">
      <w:r>
        <w:t>Hankintaa koskevat asiakirjat eivät ole julkisia ennen kuin hankintaa koskeva sopimus on tehty. Asianosaisten tarjouskilpailuun osallistuneiden osalta asiakirjat tulevat julkisiksi, kun hankintapäätös on tehty. Hankintapäätöksestä ilmoitetaan tarjouskilpailuun osallistuneille kirjallisesti.</w:t>
      </w:r>
    </w:p>
    <w:p w14:paraId="19B66F20" w14:textId="77777777" w:rsidR="00493867" w:rsidRDefault="00493867" w:rsidP="00493867">
      <w:pPr>
        <w:pStyle w:val="Tekstisisennys"/>
        <w:rPr>
          <w:rFonts w:ascii="Arial" w:hAnsi="Arial" w:cs="Arial"/>
          <w:sz w:val="20"/>
        </w:rPr>
      </w:pPr>
    </w:p>
    <w:p w14:paraId="09B47331" w14:textId="419588D5" w:rsidR="00E71BC1" w:rsidRPr="00692C13" w:rsidRDefault="00493867" w:rsidP="00692C13">
      <w:r>
        <w:t>Jos tarjousasiakirjat sisältävät liikesalaisuuksiksi luokiteltavia tietoja, ne tulee tehdä erillisliitteinä ja varustaa merkinnällä ”salainen”.</w:t>
      </w:r>
    </w:p>
    <w:p w14:paraId="1117EE23" w14:textId="77777777" w:rsidR="00E71BC1" w:rsidRDefault="00E71BC1" w:rsidP="00493867">
      <w:pPr>
        <w:pStyle w:val="Tekstisisennys"/>
        <w:rPr>
          <w:rFonts w:ascii="Arial" w:hAnsi="Arial" w:cs="Arial"/>
          <w:sz w:val="20"/>
        </w:rPr>
      </w:pPr>
    </w:p>
    <w:p w14:paraId="719D1386" w14:textId="77777777" w:rsidR="00493867" w:rsidRPr="00493867" w:rsidRDefault="00493867" w:rsidP="00E14C1B">
      <w:pPr>
        <w:pStyle w:val="Otsikko3"/>
      </w:pPr>
      <w:r w:rsidRPr="00493867">
        <w:t>Lisätiedot</w:t>
      </w:r>
      <w:r w:rsidRPr="00493867">
        <w:tab/>
      </w:r>
    </w:p>
    <w:p w14:paraId="3202E481" w14:textId="16238896" w:rsidR="00493867" w:rsidRPr="003D7B58" w:rsidRDefault="00493867" w:rsidP="00493867">
      <w:r w:rsidRPr="003D7B58">
        <w:t>Mikäli tarjousajan kuluessa ilmenee sellaisia oleellisia asioita, jotka saattavat vaikuttaa tarjoukseen, tilaaja ilmoittaa niistä tarjouskilpailuun osallistuville viimeistään kolme vuorokautta ennen tarjousajan päättymistä</w:t>
      </w:r>
      <w:r w:rsidR="0017328D">
        <w:t xml:space="preserve"> hilmaan</w:t>
      </w:r>
      <w:r w:rsidRPr="003D7B58">
        <w:t xml:space="preserve">. Lisätietoja antaa Ääneseudun Asunnot Oy, </w:t>
      </w:r>
      <w:r w:rsidR="00916793">
        <w:t xml:space="preserve">Mika Karvonen, puh. +358 </w:t>
      </w:r>
      <w:r w:rsidR="00555EC7">
        <w:t>40 660 7217.</w:t>
      </w:r>
    </w:p>
    <w:p w14:paraId="34050733" w14:textId="5E177EF8" w:rsidR="00493867" w:rsidRDefault="00493867" w:rsidP="00493867">
      <w:pPr>
        <w:rPr>
          <w:rFonts w:ascii="Arial" w:hAnsi="Arial" w:cs="Arial"/>
          <w:bCs/>
          <w:iCs/>
          <w:szCs w:val="20"/>
        </w:rPr>
      </w:pPr>
    </w:p>
    <w:p w14:paraId="466ECA28" w14:textId="234E471C" w:rsidR="00E71BC1" w:rsidRDefault="00E71BC1" w:rsidP="00493867">
      <w:pPr>
        <w:rPr>
          <w:rFonts w:ascii="Arial" w:hAnsi="Arial" w:cs="Arial"/>
          <w:bCs/>
          <w:iCs/>
          <w:szCs w:val="20"/>
        </w:rPr>
      </w:pPr>
    </w:p>
    <w:p w14:paraId="0D0ACA34" w14:textId="77777777" w:rsidR="00E71BC1" w:rsidRPr="00885AB8" w:rsidRDefault="00E71BC1" w:rsidP="00493867">
      <w:pPr>
        <w:rPr>
          <w:rFonts w:ascii="Arial" w:hAnsi="Arial" w:cs="Arial"/>
          <w:bCs/>
          <w:iCs/>
          <w:szCs w:val="20"/>
        </w:rPr>
      </w:pPr>
    </w:p>
    <w:p w14:paraId="5BC011E1" w14:textId="2E89E051" w:rsidR="001201BE" w:rsidRPr="00AB0DEF" w:rsidRDefault="00493867" w:rsidP="001201BE">
      <w:pPr>
        <w:rPr>
          <w:rFonts w:ascii="Gill Sans" w:hAnsi="Gill Sans" w:cs="Gill Sans"/>
          <w:color w:val="AA3300"/>
        </w:rPr>
      </w:pPr>
      <w:r>
        <w:tab/>
      </w:r>
      <w:r>
        <w:tab/>
      </w:r>
      <w:r>
        <w:tab/>
      </w:r>
      <w:r w:rsidRPr="000204E4">
        <w:t xml:space="preserve">Äänekoskella </w:t>
      </w:r>
      <w:r w:rsidR="001201BE" w:rsidRPr="001201BE">
        <w:fldChar w:fldCharType="begin"/>
      </w:r>
      <w:r w:rsidR="001201BE" w:rsidRPr="001201BE">
        <w:instrText xml:space="preserve"> TIME \@ "d.M.yyyy" </w:instrText>
      </w:r>
      <w:r w:rsidR="001201BE" w:rsidRPr="001201BE">
        <w:fldChar w:fldCharType="separate"/>
      </w:r>
      <w:r w:rsidR="0017328D">
        <w:t>27.9.2023</w:t>
      </w:r>
      <w:r w:rsidR="001201BE" w:rsidRPr="001201BE">
        <w:fldChar w:fldCharType="end"/>
      </w:r>
    </w:p>
    <w:p w14:paraId="418F61A4" w14:textId="77777777" w:rsidR="00493867" w:rsidRDefault="00493867" w:rsidP="00493867"/>
    <w:p w14:paraId="34A1B548" w14:textId="5E9B0B8E" w:rsidR="00493867" w:rsidRDefault="00493867" w:rsidP="00493867">
      <w:r>
        <w:tab/>
      </w:r>
      <w:r>
        <w:tab/>
      </w:r>
      <w:r>
        <w:tab/>
        <w:t>Ääneseudun Asunnot Oy</w:t>
      </w:r>
    </w:p>
    <w:p w14:paraId="3AB469CB" w14:textId="77777777" w:rsidR="00493867" w:rsidRDefault="00493867" w:rsidP="00493867"/>
    <w:p w14:paraId="364B5408" w14:textId="77777777" w:rsidR="00493867" w:rsidRDefault="00493867" w:rsidP="00493867"/>
    <w:p w14:paraId="6FDB798E" w14:textId="26B28F38" w:rsidR="00493867" w:rsidRDefault="00493867" w:rsidP="00493867">
      <w:r>
        <w:tab/>
      </w:r>
      <w:r>
        <w:tab/>
      </w:r>
      <w:r>
        <w:tab/>
        <w:t>Mika Karvonen</w:t>
      </w:r>
    </w:p>
    <w:p w14:paraId="51D33380" w14:textId="6548D9ED" w:rsidR="00493867" w:rsidRPr="00070091" w:rsidRDefault="00493867" w:rsidP="00493867">
      <w:r>
        <w:tab/>
      </w:r>
      <w:r>
        <w:tab/>
      </w:r>
      <w:r>
        <w:tab/>
      </w:r>
      <w:r w:rsidR="00E71BC1">
        <w:t>t</w:t>
      </w:r>
      <w:r>
        <w:t>oimitusjohtaja</w:t>
      </w:r>
    </w:p>
    <w:p w14:paraId="4080E22F" w14:textId="77777777" w:rsidR="00D71308" w:rsidRPr="00493867" w:rsidRDefault="00D71308" w:rsidP="00493867"/>
    <w:sectPr w:rsidR="00D71308" w:rsidRPr="00493867" w:rsidSect="00E71BC1">
      <w:headerReference w:type="default" r:id="rId10"/>
      <w:footerReference w:type="default" r:id="rId11"/>
      <w:pgSz w:w="11906" w:h="16838"/>
      <w:pgMar w:top="1417" w:right="1134" w:bottom="1417" w:left="1134" w:header="708" w:footer="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4EF9" w14:textId="77777777" w:rsidR="00A33E8D" w:rsidRDefault="00A33E8D" w:rsidP="00F568F2">
      <w:pPr>
        <w:spacing w:line="240" w:lineRule="auto"/>
      </w:pPr>
      <w:r>
        <w:separator/>
      </w:r>
    </w:p>
  </w:endnote>
  <w:endnote w:type="continuationSeparator" w:id="0">
    <w:p w14:paraId="69729A53" w14:textId="77777777" w:rsidR="00A33E8D" w:rsidRDefault="00A33E8D" w:rsidP="00F568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Gill Sans">
    <w:altName w:val="Arial"/>
    <w:charset w:val="00"/>
    <w:family w:val="auto"/>
    <w:pitch w:val="variable"/>
    <w:sig w:usb0="00000000" w:usb1="00000000" w:usb2="00000000" w:usb3="00000000" w:csb0="000001F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633DE" w14:textId="77777777" w:rsidR="007723D1" w:rsidRDefault="007723D1" w:rsidP="00F568F2">
    <w:pPr>
      <w:pStyle w:val="BasicParagraph"/>
      <w:ind w:right="-568"/>
      <w:rPr>
        <w:rFonts w:ascii="Gill Sans" w:hAnsi="Gill Sans" w:cs="Gill Sans"/>
        <w:color w:val="AA3300"/>
        <w:sz w:val="20"/>
        <w:szCs w:val="20"/>
        <w:lang w:val="fi-FI"/>
      </w:rPr>
    </w:pPr>
    <w:r>
      <w:rPr>
        <w:rFonts w:ascii="Gill Sans" w:hAnsi="Gill Sans" w:cs="Gill Sans"/>
        <w:noProof/>
        <w:color w:val="AA3300"/>
        <w:sz w:val="20"/>
        <w:szCs w:val="20"/>
        <w:lang w:val="fi-FI" w:eastAsia="fi-FI"/>
      </w:rPr>
      <mc:AlternateContent>
        <mc:Choice Requires="wps">
          <w:drawing>
            <wp:anchor distT="0" distB="0" distL="114300" distR="114300" simplePos="0" relativeHeight="251660288" behindDoc="0" locked="0" layoutInCell="1" allowOverlap="1" wp14:anchorId="742633E6" wp14:editId="742633E7">
              <wp:simplePos x="0" y="0"/>
              <wp:positionH relativeFrom="column">
                <wp:posOffset>-11430</wp:posOffset>
              </wp:positionH>
              <wp:positionV relativeFrom="paragraph">
                <wp:posOffset>85090</wp:posOffset>
              </wp:positionV>
              <wp:extent cx="6164580" cy="0"/>
              <wp:effectExtent l="0" t="0" r="26670" b="19050"/>
              <wp:wrapNone/>
              <wp:docPr id="3" name="Suora yhdysviiva 3"/>
              <wp:cNvGraphicFramePr/>
              <a:graphic xmlns:a="http://schemas.openxmlformats.org/drawingml/2006/main">
                <a:graphicData uri="http://schemas.microsoft.com/office/word/2010/wordprocessingShape">
                  <wps:wsp>
                    <wps:cNvCnPr/>
                    <wps:spPr>
                      <a:xfrm>
                        <a:off x="0" y="0"/>
                        <a:ext cx="616458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0BCC0C7" id="Suora yhdysviiva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pt,6.7pt" to="484.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" strokecolor="#bc4542 [3045]"/>
          </w:pict>
        </mc:Fallback>
      </mc:AlternateContent>
    </w:r>
  </w:p>
  <w:p w14:paraId="742633DF" w14:textId="2CAD2B42" w:rsidR="00F568F2" w:rsidRDefault="00F568F2" w:rsidP="00F568F2">
    <w:pPr>
      <w:pStyle w:val="BasicParagraph"/>
      <w:ind w:right="-568"/>
      <w:rPr>
        <w:rFonts w:ascii="Gill Sans" w:hAnsi="Gill Sans" w:cs="Gill Sans"/>
        <w:color w:val="AA3300"/>
        <w:sz w:val="20"/>
        <w:szCs w:val="20"/>
        <w:lang w:val="fi-FI"/>
      </w:rPr>
    </w:pPr>
    <w:r w:rsidRPr="00F568F2">
      <w:rPr>
        <w:rFonts w:ascii="Gill Sans" w:hAnsi="Gill Sans" w:cs="Gill Sans"/>
        <w:color w:val="AA3300"/>
        <w:sz w:val="20"/>
        <w:szCs w:val="20"/>
        <w:lang w:val="fi-FI"/>
      </w:rPr>
      <w:t>Kau</w:t>
    </w:r>
    <w:r>
      <w:rPr>
        <w:rFonts w:ascii="Gill Sans" w:hAnsi="Gill Sans" w:cs="Gill Sans"/>
        <w:color w:val="AA3300"/>
        <w:sz w:val="20"/>
        <w:szCs w:val="20"/>
        <w:lang w:val="fi-FI"/>
      </w:rPr>
      <w:t>ppakatu 17</w:t>
    </w:r>
    <w:r w:rsidR="007723D1">
      <w:rPr>
        <w:rFonts w:ascii="Gill Sans" w:hAnsi="Gill Sans" w:cs="Gill Sans"/>
        <w:color w:val="AA3300"/>
        <w:sz w:val="20"/>
        <w:szCs w:val="20"/>
        <w:lang w:val="fi-FI"/>
      </w:rPr>
      <w:tab/>
    </w:r>
    <w:r w:rsidR="007723D1">
      <w:rPr>
        <w:rFonts w:ascii="Gill Sans" w:hAnsi="Gill Sans" w:cs="Gill Sans"/>
        <w:color w:val="AA3300"/>
        <w:sz w:val="20"/>
        <w:szCs w:val="20"/>
        <w:lang w:val="fi-FI"/>
      </w:rPr>
      <w:tab/>
    </w:r>
    <w:r w:rsidR="00E71BC1">
      <w:rPr>
        <w:rFonts w:ascii="Gill Sans" w:hAnsi="Gill Sans" w:cs="Gill Sans"/>
        <w:color w:val="AA3300"/>
        <w:sz w:val="20"/>
        <w:szCs w:val="20"/>
        <w:lang w:val="fi-FI"/>
      </w:rPr>
      <w:tab/>
    </w:r>
    <w:r w:rsidR="00E71BC1">
      <w:rPr>
        <w:rFonts w:ascii="Gill Sans" w:hAnsi="Gill Sans" w:cs="Gill Sans"/>
        <w:color w:val="AA3300"/>
        <w:sz w:val="20"/>
        <w:szCs w:val="20"/>
        <w:lang w:val="fi-FI"/>
      </w:rPr>
      <w:tab/>
    </w:r>
    <w:r w:rsidR="00E71BC1">
      <w:rPr>
        <w:rFonts w:ascii="Gill Sans" w:hAnsi="Gill Sans" w:cs="Gill Sans"/>
        <w:color w:val="AA3300"/>
        <w:sz w:val="20"/>
        <w:szCs w:val="20"/>
        <w:lang w:val="fi-FI"/>
      </w:rPr>
      <w:tab/>
    </w:r>
    <w:r w:rsidR="007723D1" w:rsidRPr="00F568F2">
      <w:rPr>
        <w:rFonts w:ascii="Gill Sans" w:hAnsi="Gill Sans" w:cs="Gill Sans"/>
        <w:color w:val="AA3300"/>
        <w:sz w:val="20"/>
        <w:szCs w:val="20"/>
        <w:lang w:val="fi-FI"/>
      </w:rPr>
      <w:t xml:space="preserve">Y-tunnus: </w:t>
    </w:r>
    <w:r w:rsidR="00E71BC1" w:rsidRPr="00F568F2">
      <w:rPr>
        <w:rFonts w:ascii="Gill Sans" w:hAnsi="Gill Sans" w:cs="Gill Sans"/>
        <w:color w:val="AA3300"/>
        <w:sz w:val="20"/>
        <w:szCs w:val="20"/>
        <w:lang w:val="fi-FI"/>
      </w:rPr>
      <w:t>0177096–3</w:t>
    </w:r>
  </w:p>
  <w:p w14:paraId="742633E0" w14:textId="77777777" w:rsidR="00F568F2" w:rsidRDefault="00F568F2" w:rsidP="00F568F2">
    <w:pPr>
      <w:pStyle w:val="BasicParagraph"/>
      <w:ind w:right="-568"/>
      <w:rPr>
        <w:rFonts w:ascii="Gill Sans" w:hAnsi="Gill Sans" w:cs="Gill Sans"/>
        <w:color w:val="AA3300"/>
        <w:sz w:val="20"/>
        <w:szCs w:val="20"/>
        <w:lang w:val="fi-FI"/>
      </w:rPr>
    </w:pPr>
    <w:r>
      <w:rPr>
        <w:rFonts w:ascii="Gill Sans" w:hAnsi="Gill Sans" w:cs="Gill Sans"/>
        <w:color w:val="AA3300"/>
        <w:sz w:val="20"/>
        <w:szCs w:val="20"/>
        <w:lang w:val="fi-FI"/>
      </w:rPr>
      <w:t>44100 Äänekoski</w:t>
    </w:r>
  </w:p>
  <w:p w14:paraId="742633E1" w14:textId="77777777" w:rsidR="00F568F2" w:rsidRDefault="00F568F2" w:rsidP="00F568F2">
    <w:pPr>
      <w:pStyle w:val="BasicParagraph"/>
      <w:ind w:right="-568"/>
      <w:rPr>
        <w:rFonts w:ascii="Gill Sans" w:hAnsi="Gill Sans" w:cs="Gill Sans"/>
        <w:color w:val="AA3300"/>
        <w:sz w:val="20"/>
        <w:szCs w:val="20"/>
        <w:lang w:val="fi-FI"/>
      </w:rPr>
    </w:pPr>
    <w:r w:rsidRPr="00F568F2">
      <w:rPr>
        <w:rFonts w:ascii="Gill Sans" w:hAnsi="Gill Sans" w:cs="Gill Sans"/>
        <w:color w:val="AA3300"/>
        <w:sz w:val="20"/>
        <w:szCs w:val="20"/>
        <w:lang w:val="fi-FI"/>
      </w:rPr>
      <w:t>Puh. 020 632 2890</w:t>
    </w:r>
  </w:p>
  <w:p w14:paraId="742633E2" w14:textId="77777777" w:rsidR="00F568F2" w:rsidRPr="00F568F2" w:rsidRDefault="00F568F2" w:rsidP="00F568F2">
    <w:pPr>
      <w:pStyle w:val="BasicParagraph"/>
      <w:ind w:right="-568"/>
      <w:rPr>
        <w:rFonts w:ascii="Gill Sans" w:hAnsi="Gill Sans" w:cs="Gill Sans"/>
        <w:color w:val="AA3300"/>
        <w:sz w:val="20"/>
        <w:szCs w:val="20"/>
        <w:lang w:val="fi-FI"/>
      </w:rPr>
    </w:pPr>
    <w:r w:rsidRPr="00F568F2">
      <w:rPr>
        <w:rFonts w:ascii="Gill Sans" w:hAnsi="Gill Sans" w:cs="Gill Sans"/>
        <w:color w:val="AA3300"/>
        <w:sz w:val="20"/>
        <w:szCs w:val="20"/>
        <w:lang w:val="fi-FI"/>
      </w:rPr>
      <w:t>www.aaneseudunasunnot.fi</w:t>
    </w:r>
  </w:p>
  <w:p w14:paraId="742633E3" w14:textId="77777777" w:rsidR="00F568F2" w:rsidRDefault="00F568F2">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0258C" w14:textId="77777777" w:rsidR="00A33E8D" w:rsidRDefault="00A33E8D" w:rsidP="00F568F2">
      <w:pPr>
        <w:spacing w:line="240" w:lineRule="auto"/>
      </w:pPr>
      <w:r>
        <w:separator/>
      </w:r>
    </w:p>
  </w:footnote>
  <w:footnote w:type="continuationSeparator" w:id="0">
    <w:p w14:paraId="1225E365" w14:textId="77777777" w:rsidR="00A33E8D" w:rsidRDefault="00A33E8D" w:rsidP="00F568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633D9" w14:textId="670698D3" w:rsidR="00F568F2" w:rsidRPr="00AB0DEF" w:rsidRDefault="00F568F2" w:rsidP="00F568F2">
    <w:pPr>
      <w:pStyle w:val="Yltunniste"/>
      <w:ind w:left="-709"/>
      <w:rPr>
        <w:rFonts w:ascii="Gill Sans" w:hAnsi="Gill Sans" w:cs="Gill Sans"/>
        <w:color w:val="AA3300"/>
      </w:rPr>
    </w:pPr>
    <w:r>
      <w:rPr>
        <w:noProof/>
        <w:lang w:eastAsia="fi-FI"/>
      </w:rPr>
      <w:drawing>
        <wp:anchor distT="0" distB="0" distL="114300" distR="114300" simplePos="0" relativeHeight="251664896" behindDoc="1" locked="0" layoutInCell="1" allowOverlap="1" wp14:anchorId="742633E4" wp14:editId="742633E5">
          <wp:simplePos x="0" y="0"/>
          <wp:positionH relativeFrom="page">
            <wp:posOffset>511810</wp:posOffset>
          </wp:positionH>
          <wp:positionV relativeFrom="page">
            <wp:posOffset>440690</wp:posOffset>
          </wp:positionV>
          <wp:extent cx="2320925" cy="646748"/>
          <wp:effectExtent l="0" t="0" r="0" b="0"/>
          <wp:wrapNone/>
          <wp:docPr id="8" name="Picture 2" descr="HD:Users:niko:Documents:Tmi:2012:Äänekoski:ÄSA:Logotiedostot:äsa_logo_rgb_pi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Users:niko:Documents:Tmi:2012:Äänekoski:ÄSA:Logotiedostot:äsa_logo_rgb_pieni.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23107" cy="647356"/>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tab/>
    </w:r>
    <w:r w:rsidR="00937C66">
      <w:rPr>
        <w:rFonts w:ascii="Gill Sans" w:hAnsi="Gill Sans" w:cs="Gill Sans"/>
        <w:b/>
        <w:color w:val="AA3300"/>
      </w:rPr>
      <w:t>Korjaustyöohjelma</w:t>
    </w:r>
    <w:r>
      <w:rPr>
        <w:rFonts w:ascii="Gill Sans" w:hAnsi="Gill Sans" w:cs="Gill Sans"/>
        <w:color w:val="AA3300"/>
      </w:rPr>
      <w:tab/>
    </w:r>
    <w:r w:rsidRPr="00F568F2">
      <w:rPr>
        <w:rFonts w:ascii="Gill Sans" w:hAnsi="Gill Sans" w:cs="Gill Sans"/>
        <w:color w:val="AA3300"/>
      </w:rPr>
      <w:fldChar w:fldCharType="begin"/>
    </w:r>
    <w:r w:rsidRPr="00F568F2">
      <w:rPr>
        <w:rFonts w:ascii="Gill Sans" w:hAnsi="Gill Sans" w:cs="Gill Sans"/>
        <w:color w:val="AA3300"/>
      </w:rPr>
      <w:instrText>PAGE   \* MERGEFORMAT</w:instrText>
    </w:r>
    <w:r w:rsidRPr="00F568F2">
      <w:rPr>
        <w:rFonts w:ascii="Gill Sans" w:hAnsi="Gill Sans" w:cs="Gill Sans"/>
        <w:color w:val="AA3300"/>
      </w:rPr>
      <w:fldChar w:fldCharType="separate"/>
    </w:r>
    <w:r w:rsidR="005F0706">
      <w:rPr>
        <w:rFonts w:ascii="Gill Sans" w:hAnsi="Gill Sans" w:cs="Gill Sans"/>
        <w:noProof/>
        <w:color w:val="AA3300"/>
      </w:rPr>
      <w:t>6</w:t>
    </w:r>
    <w:r w:rsidRPr="00F568F2">
      <w:rPr>
        <w:rFonts w:ascii="Gill Sans" w:hAnsi="Gill Sans" w:cs="Gill Sans"/>
        <w:color w:val="AA3300"/>
      </w:rPr>
      <w:fldChar w:fldCharType="end"/>
    </w:r>
    <w:r>
      <w:rPr>
        <w:rFonts w:ascii="Gill Sans" w:hAnsi="Gill Sans" w:cs="Gill Sans"/>
        <w:color w:val="AA3300"/>
      </w:rPr>
      <w:t>(</w:t>
    </w:r>
    <w:r>
      <w:rPr>
        <w:rFonts w:ascii="Gill Sans" w:hAnsi="Gill Sans" w:cs="Gill Sans"/>
        <w:color w:val="AA3300"/>
      </w:rPr>
      <w:fldChar w:fldCharType="begin"/>
    </w:r>
    <w:r>
      <w:rPr>
        <w:rFonts w:ascii="Gill Sans" w:hAnsi="Gill Sans" w:cs="Gill Sans"/>
        <w:color w:val="AA3300"/>
      </w:rPr>
      <w:instrText xml:space="preserve"> NUMPAGES   \* MERGEFORMAT </w:instrText>
    </w:r>
    <w:r>
      <w:rPr>
        <w:rFonts w:ascii="Gill Sans" w:hAnsi="Gill Sans" w:cs="Gill Sans"/>
        <w:color w:val="AA3300"/>
      </w:rPr>
      <w:fldChar w:fldCharType="separate"/>
    </w:r>
    <w:r w:rsidR="005F0706">
      <w:rPr>
        <w:rFonts w:ascii="Gill Sans" w:hAnsi="Gill Sans" w:cs="Gill Sans"/>
        <w:noProof/>
        <w:color w:val="AA3300"/>
      </w:rPr>
      <w:t>7</w:t>
    </w:r>
    <w:r>
      <w:rPr>
        <w:rFonts w:ascii="Gill Sans" w:hAnsi="Gill Sans" w:cs="Gill Sans"/>
        <w:color w:val="AA3300"/>
      </w:rPr>
      <w:fldChar w:fldCharType="end"/>
    </w:r>
    <w:r>
      <w:rPr>
        <w:rFonts w:ascii="Gill Sans" w:hAnsi="Gill Sans" w:cs="Gill Sans"/>
        <w:color w:val="AA3300"/>
      </w:rPr>
      <w:t>)</w:t>
    </w:r>
  </w:p>
  <w:p w14:paraId="742633DA" w14:textId="77777777" w:rsidR="00F568F2" w:rsidRDefault="00F568F2">
    <w:pPr>
      <w:pStyle w:val="Yltunniste"/>
    </w:pPr>
  </w:p>
  <w:p w14:paraId="742633DB" w14:textId="7BFBBA30" w:rsidR="00F568F2" w:rsidRPr="00AB0DEF" w:rsidRDefault="00F568F2" w:rsidP="00F568F2">
    <w:pPr>
      <w:pStyle w:val="Yltunniste"/>
      <w:ind w:left="1843"/>
      <w:rPr>
        <w:rFonts w:ascii="Gill Sans" w:hAnsi="Gill Sans" w:cs="Gill Sans"/>
        <w:color w:val="AA3300"/>
      </w:rPr>
    </w:pPr>
    <w:r>
      <w:tab/>
    </w:r>
    <w:r w:rsidRPr="00AB0DEF">
      <w:rPr>
        <w:rFonts w:ascii="Gill Sans" w:hAnsi="Gill Sans" w:cs="Gill Sans"/>
        <w:color w:val="AA3300"/>
      </w:rPr>
      <w:fldChar w:fldCharType="begin"/>
    </w:r>
    <w:r w:rsidRPr="00AB0DEF">
      <w:rPr>
        <w:rFonts w:ascii="Gill Sans" w:hAnsi="Gill Sans" w:cs="Gill Sans"/>
        <w:color w:val="AA3300"/>
      </w:rPr>
      <w:instrText xml:space="preserve"> TIME \@ "d.M.yyyy" </w:instrText>
    </w:r>
    <w:r w:rsidRPr="00AB0DEF">
      <w:rPr>
        <w:rFonts w:ascii="Gill Sans" w:hAnsi="Gill Sans" w:cs="Gill Sans"/>
        <w:color w:val="AA3300"/>
      </w:rPr>
      <w:fldChar w:fldCharType="separate"/>
    </w:r>
    <w:r w:rsidR="0017328D">
      <w:rPr>
        <w:rFonts w:ascii="Gill Sans" w:hAnsi="Gill Sans" w:cs="Gill Sans"/>
        <w:noProof/>
        <w:color w:val="AA3300"/>
      </w:rPr>
      <w:t>27.9.2023</w:t>
    </w:r>
    <w:r w:rsidRPr="00AB0DEF">
      <w:rPr>
        <w:rFonts w:ascii="Gill Sans" w:hAnsi="Gill Sans" w:cs="Gill Sans"/>
        <w:color w:val="AA3300"/>
      </w:rPr>
      <w:fldChar w:fldCharType="end"/>
    </w:r>
  </w:p>
  <w:p w14:paraId="742633DC" w14:textId="77777777" w:rsidR="00F568F2" w:rsidRDefault="00F568F2">
    <w:pPr>
      <w:pStyle w:val="Yltunniste"/>
    </w:pPr>
  </w:p>
  <w:p w14:paraId="742633DD" w14:textId="77777777" w:rsidR="00F568F2" w:rsidRDefault="00F568F2">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8E9"/>
    <w:multiLevelType w:val="hybridMultilevel"/>
    <w:tmpl w:val="3D00BDFC"/>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928" w:hanging="360"/>
      </w:pPr>
      <w:rPr>
        <w:rFonts w:ascii="Symbol" w:hAnsi="Symbol" w:hint="default"/>
      </w:rPr>
    </w:lvl>
    <w:lvl w:ilvl="2" w:tplc="040B0001">
      <w:start w:val="1"/>
      <w:numFmt w:val="bullet"/>
      <w:lvlText w:val=""/>
      <w:lvlJc w:val="left"/>
      <w:pPr>
        <w:ind w:left="1211" w:hanging="360"/>
      </w:pPr>
      <w:rPr>
        <w:rFonts w:ascii="Symbol" w:hAnsi="Symbol"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22F6F34"/>
    <w:multiLevelType w:val="hybridMultilevel"/>
    <w:tmpl w:val="FA1A66E0"/>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928" w:hanging="360"/>
      </w:pPr>
      <w:rPr>
        <w:rFonts w:ascii="Symbol" w:hAnsi="Symbol" w:hint="default"/>
      </w:rPr>
    </w:lvl>
    <w:lvl w:ilvl="2" w:tplc="040B0005">
      <w:start w:val="1"/>
      <w:numFmt w:val="bullet"/>
      <w:lvlText w:val=""/>
      <w:lvlJc w:val="left"/>
      <w:pPr>
        <w:ind w:left="1211"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780D52"/>
    <w:multiLevelType w:val="hybridMultilevel"/>
    <w:tmpl w:val="652E150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7782D33"/>
    <w:multiLevelType w:val="hybridMultilevel"/>
    <w:tmpl w:val="F5CADB5C"/>
    <w:lvl w:ilvl="0" w:tplc="AF18A94E">
      <w:start w:val="1"/>
      <w:numFmt w:val="bullet"/>
      <w:lvlText w:val=""/>
      <w:lvlJc w:val="left"/>
      <w:pPr>
        <w:ind w:left="3054" w:hanging="360"/>
      </w:pPr>
      <w:rPr>
        <w:rFonts w:ascii="Symbol" w:hAnsi="Symbol" w:hint="default"/>
      </w:rPr>
    </w:lvl>
    <w:lvl w:ilvl="1" w:tplc="040B0003" w:tentative="1">
      <w:start w:val="1"/>
      <w:numFmt w:val="bullet"/>
      <w:lvlText w:val="o"/>
      <w:lvlJc w:val="left"/>
      <w:pPr>
        <w:ind w:left="3774" w:hanging="360"/>
      </w:pPr>
      <w:rPr>
        <w:rFonts w:ascii="Courier New" w:hAnsi="Courier New" w:cs="Courier New" w:hint="default"/>
      </w:rPr>
    </w:lvl>
    <w:lvl w:ilvl="2" w:tplc="040B0005" w:tentative="1">
      <w:start w:val="1"/>
      <w:numFmt w:val="bullet"/>
      <w:lvlText w:val=""/>
      <w:lvlJc w:val="left"/>
      <w:pPr>
        <w:ind w:left="4494" w:hanging="360"/>
      </w:pPr>
      <w:rPr>
        <w:rFonts w:ascii="Wingdings" w:hAnsi="Wingdings" w:hint="default"/>
      </w:rPr>
    </w:lvl>
    <w:lvl w:ilvl="3" w:tplc="040B0001" w:tentative="1">
      <w:start w:val="1"/>
      <w:numFmt w:val="bullet"/>
      <w:lvlText w:val=""/>
      <w:lvlJc w:val="left"/>
      <w:pPr>
        <w:ind w:left="5214" w:hanging="360"/>
      </w:pPr>
      <w:rPr>
        <w:rFonts w:ascii="Symbol" w:hAnsi="Symbol" w:hint="default"/>
      </w:rPr>
    </w:lvl>
    <w:lvl w:ilvl="4" w:tplc="040B0003" w:tentative="1">
      <w:start w:val="1"/>
      <w:numFmt w:val="bullet"/>
      <w:lvlText w:val="o"/>
      <w:lvlJc w:val="left"/>
      <w:pPr>
        <w:ind w:left="5934" w:hanging="360"/>
      </w:pPr>
      <w:rPr>
        <w:rFonts w:ascii="Courier New" w:hAnsi="Courier New" w:cs="Courier New" w:hint="default"/>
      </w:rPr>
    </w:lvl>
    <w:lvl w:ilvl="5" w:tplc="040B0005" w:tentative="1">
      <w:start w:val="1"/>
      <w:numFmt w:val="bullet"/>
      <w:lvlText w:val=""/>
      <w:lvlJc w:val="left"/>
      <w:pPr>
        <w:ind w:left="6654" w:hanging="360"/>
      </w:pPr>
      <w:rPr>
        <w:rFonts w:ascii="Wingdings" w:hAnsi="Wingdings" w:hint="default"/>
      </w:rPr>
    </w:lvl>
    <w:lvl w:ilvl="6" w:tplc="040B0001" w:tentative="1">
      <w:start w:val="1"/>
      <w:numFmt w:val="bullet"/>
      <w:lvlText w:val=""/>
      <w:lvlJc w:val="left"/>
      <w:pPr>
        <w:ind w:left="7374" w:hanging="360"/>
      </w:pPr>
      <w:rPr>
        <w:rFonts w:ascii="Symbol" w:hAnsi="Symbol" w:hint="default"/>
      </w:rPr>
    </w:lvl>
    <w:lvl w:ilvl="7" w:tplc="040B0003" w:tentative="1">
      <w:start w:val="1"/>
      <w:numFmt w:val="bullet"/>
      <w:lvlText w:val="o"/>
      <w:lvlJc w:val="left"/>
      <w:pPr>
        <w:ind w:left="8094" w:hanging="360"/>
      </w:pPr>
      <w:rPr>
        <w:rFonts w:ascii="Courier New" w:hAnsi="Courier New" w:cs="Courier New" w:hint="default"/>
      </w:rPr>
    </w:lvl>
    <w:lvl w:ilvl="8" w:tplc="040B0005" w:tentative="1">
      <w:start w:val="1"/>
      <w:numFmt w:val="bullet"/>
      <w:lvlText w:val=""/>
      <w:lvlJc w:val="left"/>
      <w:pPr>
        <w:ind w:left="8814" w:hanging="360"/>
      </w:pPr>
      <w:rPr>
        <w:rFonts w:ascii="Wingdings" w:hAnsi="Wingdings" w:hint="default"/>
      </w:rPr>
    </w:lvl>
  </w:abstractNum>
  <w:abstractNum w:abstractNumId="4" w15:restartNumberingAfterBreak="0">
    <w:nsid w:val="0D8B3A99"/>
    <w:multiLevelType w:val="hybridMultilevel"/>
    <w:tmpl w:val="9712FA5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43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5" w15:restartNumberingAfterBreak="0">
    <w:nsid w:val="0F667D8F"/>
    <w:multiLevelType w:val="hybridMultilevel"/>
    <w:tmpl w:val="FA88E06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928" w:hanging="360"/>
      </w:pPr>
      <w:rPr>
        <w:rFonts w:ascii="Courier New" w:hAnsi="Courier New" w:cs="Courier New" w:hint="default"/>
      </w:rPr>
    </w:lvl>
    <w:lvl w:ilvl="2" w:tplc="040B0005">
      <w:start w:val="1"/>
      <w:numFmt w:val="bullet"/>
      <w:lvlText w:val=""/>
      <w:lvlJc w:val="left"/>
      <w:pPr>
        <w:ind w:left="1211"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44264BC"/>
    <w:multiLevelType w:val="hybridMultilevel"/>
    <w:tmpl w:val="A0C897D6"/>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7" w15:restartNumberingAfterBreak="0">
    <w:nsid w:val="1B5E1C6E"/>
    <w:multiLevelType w:val="hybridMultilevel"/>
    <w:tmpl w:val="310A9E14"/>
    <w:lvl w:ilvl="0" w:tplc="FD3C80D4">
      <w:start w:val="1"/>
      <w:numFmt w:val="decimal"/>
      <w:lvlText w:val="%1."/>
      <w:lvlJc w:val="left"/>
      <w:pPr>
        <w:tabs>
          <w:tab w:val="num" w:pos="1980"/>
        </w:tabs>
        <w:ind w:left="1980" w:hanging="360"/>
      </w:pPr>
      <w:rPr>
        <w:rFonts w:hint="default"/>
        <w:b/>
      </w:rPr>
    </w:lvl>
    <w:lvl w:ilvl="1" w:tplc="040B0019" w:tentative="1">
      <w:start w:val="1"/>
      <w:numFmt w:val="lowerLetter"/>
      <w:lvlText w:val="%2."/>
      <w:lvlJc w:val="left"/>
      <w:pPr>
        <w:tabs>
          <w:tab w:val="num" w:pos="2700"/>
        </w:tabs>
        <w:ind w:left="2700" w:hanging="360"/>
      </w:pPr>
    </w:lvl>
    <w:lvl w:ilvl="2" w:tplc="040B001B" w:tentative="1">
      <w:start w:val="1"/>
      <w:numFmt w:val="lowerRoman"/>
      <w:lvlText w:val="%3."/>
      <w:lvlJc w:val="right"/>
      <w:pPr>
        <w:tabs>
          <w:tab w:val="num" w:pos="3420"/>
        </w:tabs>
        <w:ind w:left="3420" w:hanging="180"/>
      </w:pPr>
    </w:lvl>
    <w:lvl w:ilvl="3" w:tplc="040B000F" w:tentative="1">
      <w:start w:val="1"/>
      <w:numFmt w:val="decimal"/>
      <w:lvlText w:val="%4."/>
      <w:lvlJc w:val="left"/>
      <w:pPr>
        <w:tabs>
          <w:tab w:val="num" w:pos="4140"/>
        </w:tabs>
        <w:ind w:left="4140" w:hanging="360"/>
      </w:pPr>
    </w:lvl>
    <w:lvl w:ilvl="4" w:tplc="040B0019" w:tentative="1">
      <w:start w:val="1"/>
      <w:numFmt w:val="lowerLetter"/>
      <w:lvlText w:val="%5."/>
      <w:lvlJc w:val="left"/>
      <w:pPr>
        <w:tabs>
          <w:tab w:val="num" w:pos="4860"/>
        </w:tabs>
        <w:ind w:left="4860" w:hanging="360"/>
      </w:pPr>
    </w:lvl>
    <w:lvl w:ilvl="5" w:tplc="040B001B" w:tentative="1">
      <w:start w:val="1"/>
      <w:numFmt w:val="lowerRoman"/>
      <w:lvlText w:val="%6."/>
      <w:lvlJc w:val="right"/>
      <w:pPr>
        <w:tabs>
          <w:tab w:val="num" w:pos="5580"/>
        </w:tabs>
        <w:ind w:left="5580" w:hanging="180"/>
      </w:pPr>
    </w:lvl>
    <w:lvl w:ilvl="6" w:tplc="040B000F" w:tentative="1">
      <w:start w:val="1"/>
      <w:numFmt w:val="decimal"/>
      <w:lvlText w:val="%7."/>
      <w:lvlJc w:val="left"/>
      <w:pPr>
        <w:tabs>
          <w:tab w:val="num" w:pos="6300"/>
        </w:tabs>
        <w:ind w:left="6300" w:hanging="360"/>
      </w:pPr>
    </w:lvl>
    <w:lvl w:ilvl="7" w:tplc="040B0019" w:tentative="1">
      <w:start w:val="1"/>
      <w:numFmt w:val="lowerLetter"/>
      <w:lvlText w:val="%8."/>
      <w:lvlJc w:val="left"/>
      <w:pPr>
        <w:tabs>
          <w:tab w:val="num" w:pos="7020"/>
        </w:tabs>
        <w:ind w:left="7020" w:hanging="360"/>
      </w:pPr>
    </w:lvl>
    <w:lvl w:ilvl="8" w:tplc="040B001B" w:tentative="1">
      <w:start w:val="1"/>
      <w:numFmt w:val="lowerRoman"/>
      <w:lvlText w:val="%9."/>
      <w:lvlJc w:val="right"/>
      <w:pPr>
        <w:tabs>
          <w:tab w:val="num" w:pos="7740"/>
        </w:tabs>
        <w:ind w:left="7740" w:hanging="180"/>
      </w:pPr>
    </w:lvl>
  </w:abstractNum>
  <w:abstractNum w:abstractNumId="8" w15:restartNumberingAfterBreak="0">
    <w:nsid w:val="1D3700EB"/>
    <w:multiLevelType w:val="hybridMultilevel"/>
    <w:tmpl w:val="E3085488"/>
    <w:lvl w:ilvl="0" w:tplc="AF18A94E">
      <w:start w:val="1"/>
      <w:numFmt w:val="bullet"/>
      <w:lvlText w:val=""/>
      <w:lvlJc w:val="left"/>
      <w:pPr>
        <w:ind w:left="3054" w:hanging="360"/>
      </w:pPr>
      <w:rPr>
        <w:rFonts w:ascii="Symbol" w:hAnsi="Symbol" w:hint="default"/>
      </w:rPr>
    </w:lvl>
    <w:lvl w:ilvl="1" w:tplc="040B0003" w:tentative="1">
      <w:start w:val="1"/>
      <w:numFmt w:val="bullet"/>
      <w:lvlText w:val="o"/>
      <w:lvlJc w:val="left"/>
      <w:pPr>
        <w:ind w:left="3774" w:hanging="360"/>
      </w:pPr>
      <w:rPr>
        <w:rFonts w:ascii="Courier New" w:hAnsi="Courier New" w:cs="Courier New" w:hint="default"/>
      </w:rPr>
    </w:lvl>
    <w:lvl w:ilvl="2" w:tplc="040B0005" w:tentative="1">
      <w:start w:val="1"/>
      <w:numFmt w:val="bullet"/>
      <w:lvlText w:val=""/>
      <w:lvlJc w:val="left"/>
      <w:pPr>
        <w:ind w:left="4494" w:hanging="360"/>
      </w:pPr>
      <w:rPr>
        <w:rFonts w:ascii="Wingdings" w:hAnsi="Wingdings" w:hint="default"/>
      </w:rPr>
    </w:lvl>
    <w:lvl w:ilvl="3" w:tplc="040B0001" w:tentative="1">
      <w:start w:val="1"/>
      <w:numFmt w:val="bullet"/>
      <w:lvlText w:val=""/>
      <w:lvlJc w:val="left"/>
      <w:pPr>
        <w:ind w:left="5214" w:hanging="360"/>
      </w:pPr>
      <w:rPr>
        <w:rFonts w:ascii="Symbol" w:hAnsi="Symbol" w:hint="default"/>
      </w:rPr>
    </w:lvl>
    <w:lvl w:ilvl="4" w:tplc="040B0003" w:tentative="1">
      <w:start w:val="1"/>
      <w:numFmt w:val="bullet"/>
      <w:lvlText w:val="o"/>
      <w:lvlJc w:val="left"/>
      <w:pPr>
        <w:ind w:left="5934" w:hanging="360"/>
      </w:pPr>
      <w:rPr>
        <w:rFonts w:ascii="Courier New" w:hAnsi="Courier New" w:cs="Courier New" w:hint="default"/>
      </w:rPr>
    </w:lvl>
    <w:lvl w:ilvl="5" w:tplc="040B0005" w:tentative="1">
      <w:start w:val="1"/>
      <w:numFmt w:val="bullet"/>
      <w:lvlText w:val=""/>
      <w:lvlJc w:val="left"/>
      <w:pPr>
        <w:ind w:left="6654" w:hanging="360"/>
      </w:pPr>
      <w:rPr>
        <w:rFonts w:ascii="Wingdings" w:hAnsi="Wingdings" w:hint="default"/>
      </w:rPr>
    </w:lvl>
    <w:lvl w:ilvl="6" w:tplc="040B0001" w:tentative="1">
      <w:start w:val="1"/>
      <w:numFmt w:val="bullet"/>
      <w:lvlText w:val=""/>
      <w:lvlJc w:val="left"/>
      <w:pPr>
        <w:ind w:left="7374" w:hanging="360"/>
      </w:pPr>
      <w:rPr>
        <w:rFonts w:ascii="Symbol" w:hAnsi="Symbol" w:hint="default"/>
      </w:rPr>
    </w:lvl>
    <w:lvl w:ilvl="7" w:tplc="040B0003" w:tentative="1">
      <w:start w:val="1"/>
      <w:numFmt w:val="bullet"/>
      <w:lvlText w:val="o"/>
      <w:lvlJc w:val="left"/>
      <w:pPr>
        <w:ind w:left="8094" w:hanging="360"/>
      </w:pPr>
      <w:rPr>
        <w:rFonts w:ascii="Courier New" w:hAnsi="Courier New" w:cs="Courier New" w:hint="default"/>
      </w:rPr>
    </w:lvl>
    <w:lvl w:ilvl="8" w:tplc="040B0005" w:tentative="1">
      <w:start w:val="1"/>
      <w:numFmt w:val="bullet"/>
      <w:lvlText w:val=""/>
      <w:lvlJc w:val="left"/>
      <w:pPr>
        <w:ind w:left="8814" w:hanging="360"/>
      </w:pPr>
      <w:rPr>
        <w:rFonts w:ascii="Wingdings" w:hAnsi="Wingdings" w:hint="default"/>
      </w:rPr>
    </w:lvl>
  </w:abstractNum>
  <w:abstractNum w:abstractNumId="9" w15:restartNumberingAfterBreak="0">
    <w:nsid w:val="26721310"/>
    <w:multiLevelType w:val="hybridMultilevel"/>
    <w:tmpl w:val="F782EC68"/>
    <w:lvl w:ilvl="0" w:tplc="AF18A94E">
      <w:start w:val="1"/>
      <w:numFmt w:val="bullet"/>
      <w:lvlText w:val=""/>
      <w:lvlJc w:val="left"/>
      <w:pPr>
        <w:ind w:left="3054" w:hanging="360"/>
      </w:pPr>
      <w:rPr>
        <w:rFonts w:ascii="Symbol" w:hAnsi="Symbol" w:hint="default"/>
      </w:rPr>
    </w:lvl>
    <w:lvl w:ilvl="1" w:tplc="040B0003" w:tentative="1">
      <w:start w:val="1"/>
      <w:numFmt w:val="bullet"/>
      <w:lvlText w:val="o"/>
      <w:lvlJc w:val="left"/>
      <w:pPr>
        <w:ind w:left="3774" w:hanging="360"/>
      </w:pPr>
      <w:rPr>
        <w:rFonts w:ascii="Courier New" w:hAnsi="Courier New" w:cs="Courier New" w:hint="default"/>
      </w:rPr>
    </w:lvl>
    <w:lvl w:ilvl="2" w:tplc="040B0005" w:tentative="1">
      <w:start w:val="1"/>
      <w:numFmt w:val="bullet"/>
      <w:lvlText w:val=""/>
      <w:lvlJc w:val="left"/>
      <w:pPr>
        <w:ind w:left="4494" w:hanging="360"/>
      </w:pPr>
      <w:rPr>
        <w:rFonts w:ascii="Wingdings" w:hAnsi="Wingdings" w:hint="default"/>
      </w:rPr>
    </w:lvl>
    <w:lvl w:ilvl="3" w:tplc="040B0001" w:tentative="1">
      <w:start w:val="1"/>
      <w:numFmt w:val="bullet"/>
      <w:lvlText w:val=""/>
      <w:lvlJc w:val="left"/>
      <w:pPr>
        <w:ind w:left="5214" w:hanging="360"/>
      </w:pPr>
      <w:rPr>
        <w:rFonts w:ascii="Symbol" w:hAnsi="Symbol" w:hint="default"/>
      </w:rPr>
    </w:lvl>
    <w:lvl w:ilvl="4" w:tplc="040B0003" w:tentative="1">
      <w:start w:val="1"/>
      <w:numFmt w:val="bullet"/>
      <w:lvlText w:val="o"/>
      <w:lvlJc w:val="left"/>
      <w:pPr>
        <w:ind w:left="5934" w:hanging="360"/>
      </w:pPr>
      <w:rPr>
        <w:rFonts w:ascii="Courier New" w:hAnsi="Courier New" w:cs="Courier New" w:hint="default"/>
      </w:rPr>
    </w:lvl>
    <w:lvl w:ilvl="5" w:tplc="040B0005" w:tentative="1">
      <w:start w:val="1"/>
      <w:numFmt w:val="bullet"/>
      <w:lvlText w:val=""/>
      <w:lvlJc w:val="left"/>
      <w:pPr>
        <w:ind w:left="6654" w:hanging="360"/>
      </w:pPr>
      <w:rPr>
        <w:rFonts w:ascii="Wingdings" w:hAnsi="Wingdings" w:hint="default"/>
      </w:rPr>
    </w:lvl>
    <w:lvl w:ilvl="6" w:tplc="040B0001" w:tentative="1">
      <w:start w:val="1"/>
      <w:numFmt w:val="bullet"/>
      <w:lvlText w:val=""/>
      <w:lvlJc w:val="left"/>
      <w:pPr>
        <w:ind w:left="7374" w:hanging="360"/>
      </w:pPr>
      <w:rPr>
        <w:rFonts w:ascii="Symbol" w:hAnsi="Symbol" w:hint="default"/>
      </w:rPr>
    </w:lvl>
    <w:lvl w:ilvl="7" w:tplc="040B0003" w:tentative="1">
      <w:start w:val="1"/>
      <w:numFmt w:val="bullet"/>
      <w:lvlText w:val="o"/>
      <w:lvlJc w:val="left"/>
      <w:pPr>
        <w:ind w:left="8094" w:hanging="360"/>
      </w:pPr>
      <w:rPr>
        <w:rFonts w:ascii="Courier New" w:hAnsi="Courier New" w:cs="Courier New" w:hint="default"/>
      </w:rPr>
    </w:lvl>
    <w:lvl w:ilvl="8" w:tplc="040B0005" w:tentative="1">
      <w:start w:val="1"/>
      <w:numFmt w:val="bullet"/>
      <w:lvlText w:val=""/>
      <w:lvlJc w:val="left"/>
      <w:pPr>
        <w:ind w:left="8814" w:hanging="360"/>
      </w:pPr>
      <w:rPr>
        <w:rFonts w:ascii="Wingdings" w:hAnsi="Wingdings" w:hint="default"/>
      </w:rPr>
    </w:lvl>
  </w:abstractNum>
  <w:abstractNum w:abstractNumId="10" w15:restartNumberingAfterBreak="0">
    <w:nsid w:val="29C80E76"/>
    <w:multiLevelType w:val="hybridMultilevel"/>
    <w:tmpl w:val="DFBE2B1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928"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E7F0868"/>
    <w:multiLevelType w:val="hybridMultilevel"/>
    <w:tmpl w:val="7924E97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19F5841"/>
    <w:multiLevelType w:val="hybridMultilevel"/>
    <w:tmpl w:val="2168032A"/>
    <w:lvl w:ilvl="0" w:tplc="040B0003">
      <w:start w:val="1"/>
      <w:numFmt w:val="bullet"/>
      <w:lvlText w:val="o"/>
      <w:lvlJc w:val="left"/>
      <w:pPr>
        <w:ind w:left="644" w:hanging="360"/>
      </w:pPr>
      <w:rPr>
        <w:rFonts w:ascii="Courier New" w:hAnsi="Courier New" w:cs="Courier New" w:hint="default"/>
      </w:rPr>
    </w:lvl>
    <w:lvl w:ilvl="1" w:tplc="040B0003" w:tentative="1">
      <w:start w:val="1"/>
      <w:numFmt w:val="bullet"/>
      <w:lvlText w:val="o"/>
      <w:lvlJc w:val="left"/>
      <w:pPr>
        <w:ind w:left="1156" w:hanging="360"/>
      </w:pPr>
      <w:rPr>
        <w:rFonts w:ascii="Courier New" w:hAnsi="Courier New" w:cs="Courier New" w:hint="default"/>
      </w:rPr>
    </w:lvl>
    <w:lvl w:ilvl="2" w:tplc="040B0005" w:tentative="1">
      <w:start w:val="1"/>
      <w:numFmt w:val="bullet"/>
      <w:lvlText w:val=""/>
      <w:lvlJc w:val="left"/>
      <w:pPr>
        <w:ind w:left="1876" w:hanging="360"/>
      </w:pPr>
      <w:rPr>
        <w:rFonts w:ascii="Wingdings" w:hAnsi="Wingdings" w:hint="default"/>
      </w:rPr>
    </w:lvl>
    <w:lvl w:ilvl="3" w:tplc="040B0001" w:tentative="1">
      <w:start w:val="1"/>
      <w:numFmt w:val="bullet"/>
      <w:lvlText w:val=""/>
      <w:lvlJc w:val="left"/>
      <w:pPr>
        <w:ind w:left="2596" w:hanging="360"/>
      </w:pPr>
      <w:rPr>
        <w:rFonts w:ascii="Symbol" w:hAnsi="Symbol" w:hint="default"/>
      </w:rPr>
    </w:lvl>
    <w:lvl w:ilvl="4" w:tplc="040B0003" w:tentative="1">
      <w:start w:val="1"/>
      <w:numFmt w:val="bullet"/>
      <w:lvlText w:val="o"/>
      <w:lvlJc w:val="left"/>
      <w:pPr>
        <w:ind w:left="3316" w:hanging="360"/>
      </w:pPr>
      <w:rPr>
        <w:rFonts w:ascii="Courier New" w:hAnsi="Courier New" w:cs="Courier New" w:hint="default"/>
      </w:rPr>
    </w:lvl>
    <w:lvl w:ilvl="5" w:tplc="040B0005" w:tentative="1">
      <w:start w:val="1"/>
      <w:numFmt w:val="bullet"/>
      <w:lvlText w:val=""/>
      <w:lvlJc w:val="left"/>
      <w:pPr>
        <w:ind w:left="4036" w:hanging="360"/>
      </w:pPr>
      <w:rPr>
        <w:rFonts w:ascii="Wingdings" w:hAnsi="Wingdings" w:hint="default"/>
      </w:rPr>
    </w:lvl>
    <w:lvl w:ilvl="6" w:tplc="040B0001" w:tentative="1">
      <w:start w:val="1"/>
      <w:numFmt w:val="bullet"/>
      <w:lvlText w:val=""/>
      <w:lvlJc w:val="left"/>
      <w:pPr>
        <w:ind w:left="4756" w:hanging="360"/>
      </w:pPr>
      <w:rPr>
        <w:rFonts w:ascii="Symbol" w:hAnsi="Symbol" w:hint="default"/>
      </w:rPr>
    </w:lvl>
    <w:lvl w:ilvl="7" w:tplc="040B0003" w:tentative="1">
      <w:start w:val="1"/>
      <w:numFmt w:val="bullet"/>
      <w:lvlText w:val="o"/>
      <w:lvlJc w:val="left"/>
      <w:pPr>
        <w:ind w:left="5476" w:hanging="360"/>
      </w:pPr>
      <w:rPr>
        <w:rFonts w:ascii="Courier New" w:hAnsi="Courier New" w:cs="Courier New" w:hint="default"/>
      </w:rPr>
    </w:lvl>
    <w:lvl w:ilvl="8" w:tplc="040B0005" w:tentative="1">
      <w:start w:val="1"/>
      <w:numFmt w:val="bullet"/>
      <w:lvlText w:val=""/>
      <w:lvlJc w:val="left"/>
      <w:pPr>
        <w:ind w:left="6196" w:hanging="360"/>
      </w:pPr>
      <w:rPr>
        <w:rFonts w:ascii="Wingdings" w:hAnsi="Wingdings" w:hint="default"/>
      </w:rPr>
    </w:lvl>
  </w:abstractNum>
  <w:abstractNum w:abstractNumId="13" w15:restartNumberingAfterBreak="0">
    <w:nsid w:val="3425263B"/>
    <w:multiLevelType w:val="hybridMultilevel"/>
    <w:tmpl w:val="BFE08314"/>
    <w:lvl w:ilvl="0" w:tplc="040B0001">
      <w:start w:val="1"/>
      <w:numFmt w:val="bullet"/>
      <w:lvlText w:val=""/>
      <w:lvlJc w:val="left"/>
      <w:pPr>
        <w:ind w:left="1070" w:hanging="360"/>
      </w:pPr>
      <w:rPr>
        <w:rFonts w:ascii="Symbol" w:hAnsi="Symbol" w:hint="default"/>
      </w:rPr>
    </w:lvl>
    <w:lvl w:ilvl="1" w:tplc="040B0003" w:tentative="1">
      <w:start w:val="1"/>
      <w:numFmt w:val="bullet"/>
      <w:lvlText w:val="o"/>
      <w:lvlJc w:val="left"/>
      <w:pPr>
        <w:ind w:left="1790" w:hanging="360"/>
      </w:pPr>
      <w:rPr>
        <w:rFonts w:ascii="Courier New" w:hAnsi="Courier New" w:cs="Courier New" w:hint="default"/>
      </w:rPr>
    </w:lvl>
    <w:lvl w:ilvl="2" w:tplc="040B0005" w:tentative="1">
      <w:start w:val="1"/>
      <w:numFmt w:val="bullet"/>
      <w:lvlText w:val=""/>
      <w:lvlJc w:val="left"/>
      <w:pPr>
        <w:ind w:left="2510" w:hanging="360"/>
      </w:pPr>
      <w:rPr>
        <w:rFonts w:ascii="Wingdings" w:hAnsi="Wingdings" w:hint="default"/>
      </w:rPr>
    </w:lvl>
    <w:lvl w:ilvl="3" w:tplc="040B0001" w:tentative="1">
      <w:start w:val="1"/>
      <w:numFmt w:val="bullet"/>
      <w:lvlText w:val=""/>
      <w:lvlJc w:val="left"/>
      <w:pPr>
        <w:ind w:left="3230" w:hanging="360"/>
      </w:pPr>
      <w:rPr>
        <w:rFonts w:ascii="Symbol" w:hAnsi="Symbol" w:hint="default"/>
      </w:rPr>
    </w:lvl>
    <w:lvl w:ilvl="4" w:tplc="040B0003" w:tentative="1">
      <w:start w:val="1"/>
      <w:numFmt w:val="bullet"/>
      <w:lvlText w:val="o"/>
      <w:lvlJc w:val="left"/>
      <w:pPr>
        <w:ind w:left="3950" w:hanging="360"/>
      </w:pPr>
      <w:rPr>
        <w:rFonts w:ascii="Courier New" w:hAnsi="Courier New" w:cs="Courier New" w:hint="default"/>
      </w:rPr>
    </w:lvl>
    <w:lvl w:ilvl="5" w:tplc="040B0005" w:tentative="1">
      <w:start w:val="1"/>
      <w:numFmt w:val="bullet"/>
      <w:lvlText w:val=""/>
      <w:lvlJc w:val="left"/>
      <w:pPr>
        <w:ind w:left="4670" w:hanging="360"/>
      </w:pPr>
      <w:rPr>
        <w:rFonts w:ascii="Wingdings" w:hAnsi="Wingdings" w:hint="default"/>
      </w:rPr>
    </w:lvl>
    <w:lvl w:ilvl="6" w:tplc="040B0001" w:tentative="1">
      <w:start w:val="1"/>
      <w:numFmt w:val="bullet"/>
      <w:lvlText w:val=""/>
      <w:lvlJc w:val="left"/>
      <w:pPr>
        <w:ind w:left="5390" w:hanging="360"/>
      </w:pPr>
      <w:rPr>
        <w:rFonts w:ascii="Symbol" w:hAnsi="Symbol" w:hint="default"/>
      </w:rPr>
    </w:lvl>
    <w:lvl w:ilvl="7" w:tplc="040B0003" w:tentative="1">
      <w:start w:val="1"/>
      <w:numFmt w:val="bullet"/>
      <w:lvlText w:val="o"/>
      <w:lvlJc w:val="left"/>
      <w:pPr>
        <w:ind w:left="6110" w:hanging="360"/>
      </w:pPr>
      <w:rPr>
        <w:rFonts w:ascii="Courier New" w:hAnsi="Courier New" w:cs="Courier New" w:hint="default"/>
      </w:rPr>
    </w:lvl>
    <w:lvl w:ilvl="8" w:tplc="040B0005" w:tentative="1">
      <w:start w:val="1"/>
      <w:numFmt w:val="bullet"/>
      <w:lvlText w:val=""/>
      <w:lvlJc w:val="left"/>
      <w:pPr>
        <w:ind w:left="6830" w:hanging="360"/>
      </w:pPr>
      <w:rPr>
        <w:rFonts w:ascii="Wingdings" w:hAnsi="Wingdings" w:hint="default"/>
      </w:rPr>
    </w:lvl>
  </w:abstractNum>
  <w:abstractNum w:abstractNumId="14" w15:restartNumberingAfterBreak="0">
    <w:nsid w:val="352175E5"/>
    <w:multiLevelType w:val="hybridMultilevel"/>
    <w:tmpl w:val="4F8E627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81F2B58"/>
    <w:multiLevelType w:val="hybridMultilevel"/>
    <w:tmpl w:val="EEAE261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8B1147F"/>
    <w:multiLevelType w:val="hybridMultilevel"/>
    <w:tmpl w:val="F70884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FEA4075"/>
    <w:multiLevelType w:val="hybridMultilevel"/>
    <w:tmpl w:val="17F2E6DA"/>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928" w:hanging="360"/>
      </w:pPr>
      <w:rPr>
        <w:rFonts w:ascii="Symbol" w:hAnsi="Symbol" w:hint="default"/>
      </w:rPr>
    </w:lvl>
    <w:lvl w:ilvl="2" w:tplc="040B0005">
      <w:start w:val="1"/>
      <w:numFmt w:val="bullet"/>
      <w:lvlText w:val=""/>
      <w:lvlJc w:val="left"/>
      <w:pPr>
        <w:ind w:left="1211"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14E10BA"/>
    <w:multiLevelType w:val="hybridMultilevel"/>
    <w:tmpl w:val="CA36F2F0"/>
    <w:lvl w:ilvl="0" w:tplc="040B0001">
      <w:start w:val="1"/>
      <w:numFmt w:val="bullet"/>
      <w:lvlText w:val=""/>
      <w:lvlJc w:val="left"/>
      <w:pPr>
        <w:ind w:left="644" w:hanging="360"/>
      </w:pPr>
      <w:rPr>
        <w:rFonts w:ascii="Symbol" w:hAnsi="Symbol" w:hint="default"/>
      </w:rPr>
    </w:lvl>
    <w:lvl w:ilvl="1" w:tplc="040B0003" w:tentative="1">
      <w:start w:val="1"/>
      <w:numFmt w:val="bullet"/>
      <w:lvlText w:val="o"/>
      <w:lvlJc w:val="left"/>
      <w:pPr>
        <w:ind w:left="1156" w:hanging="360"/>
      </w:pPr>
      <w:rPr>
        <w:rFonts w:ascii="Courier New" w:hAnsi="Courier New" w:cs="Courier New" w:hint="default"/>
      </w:rPr>
    </w:lvl>
    <w:lvl w:ilvl="2" w:tplc="040B0005" w:tentative="1">
      <w:start w:val="1"/>
      <w:numFmt w:val="bullet"/>
      <w:lvlText w:val=""/>
      <w:lvlJc w:val="left"/>
      <w:pPr>
        <w:ind w:left="1876" w:hanging="360"/>
      </w:pPr>
      <w:rPr>
        <w:rFonts w:ascii="Wingdings" w:hAnsi="Wingdings" w:hint="default"/>
      </w:rPr>
    </w:lvl>
    <w:lvl w:ilvl="3" w:tplc="040B0001" w:tentative="1">
      <w:start w:val="1"/>
      <w:numFmt w:val="bullet"/>
      <w:lvlText w:val=""/>
      <w:lvlJc w:val="left"/>
      <w:pPr>
        <w:ind w:left="2596" w:hanging="360"/>
      </w:pPr>
      <w:rPr>
        <w:rFonts w:ascii="Symbol" w:hAnsi="Symbol" w:hint="default"/>
      </w:rPr>
    </w:lvl>
    <w:lvl w:ilvl="4" w:tplc="040B0003" w:tentative="1">
      <w:start w:val="1"/>
      <w:numFmt w:val="bullet"/>
      <w:lvlText w:val="o"/>
      <w:lvlJc w:val="left"/>
      <w:pPr>
        <w:ind w:left="3316" w:hanging="360"/>
      </w:pPr>
      <w:rPr>
        <w:rFonts w:ascii="Courier New" w:hAnsi="Courier New" w:cs="Courier New" w:hint="default"/>
      </w:rPr>
    </w:lvl>
    <w:lvl w:ilvl="5" w:tplc="040B0005" w:tentative="1">
      <w:start w:val="1"/>
      <w:numFmt w:val="bullet"/>
      <w:lvlText w:val=""/>
      <w:lvlJc w:val="left"/>
      <w:pPr>
        <w:ind w:left="4036" w:hanging="360"/>
      </w:pPr>
      <w:rPr>
        <w:rFonts w:ascii="Wingdings" w:hAnsi="Wingdings" w:hint="default"/>
      </w:rPr>
    </w:lvl>
    <w:lvl w:ilvl="6" w:tplc="040B0001" w:tentative="1">
      <w:start w:val="1"/>
      <w:numFmt w:val="bullet"/>
      <w:lvlText w:val=""/>
      <w:lvlJc w:val="left"/>
      <w:pPr>
        <w:ind w:left="4756" w:hanging="360"/>
      </w:pPr>
      <w:rPr>
        <w:rFonts w:ascii="Symbol" w:hAnsi="Symbol" w:hint="default"/>
      </w:rPr>
    </w:lvl>
    <w:lvl w:ilvl="7" w:tplc="040B0003" w:tentative="1">
      <w:start w:val="1"/>
      <w:numFmt w:val="bullet"/>
      <w:lvlText w:val="o"/>
      <w:lvlJc w:val="left"/>
      <w:pPr>
        <w:ind w:left="5476" w:hanging="360"/>
      </w:pPr>
      <w:rPr>
        <w:rFonts w:ascii="Courier New" w:hAnsi="Courier New" w:cs="Courier New" w:hint="default"/>
      </w:rPr>
    </w:lvl>
    <w:lvl w:ilvl="8" w:tplc="040B0005" w:tentative="1">
      <w:start w:val="1"/>
      <w:numFmt w:val="bullet"/>
      <w:lvlText w:val=""/>
      <w:lvlJc w:val="left"/>
      <w:pPr>
        <w:ind w:left="6196" w:hanging="360"/>
      </w:pPr>
      <w:rPr>
        <w:rFonts w:ascii="Wingdings" w:hAnsi="Wingdings" w:hint="default"/>
      </w:rPr>
    </w:lvl>
  </w:abstractNum>
  <w:abstractNum w:abstractNumId="19" w15:restartNumberingAfterBreak="0">
    <w:nsid w:val="445F3604"/>
    <w:multiLevelType w:val="hybridMultilevel"/>
    <w:tmpl w:val="F2CAD8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9CE21F6"/>
    <w:multiLevelType w:val="hybridMultilevel"/>
    <w:tmpl w:val="306868D4"/>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21" w15:restartNumberingAfterBreak="0">
    <w:nsid w:val="4DC718B7"/>
    <w:multiLevelType w:val="hybridMultilevel"/>
    <w:tmpl w:val="9190CCB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07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E682443"/>
    <w:multiLevelType w:val="hybridMultilevel"/>
    <w:tmpl w:val="6C6CD784"/>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4F4F4946"/>
    <w:multiLevelType w:val="hybridMultilevel"/>
    <w:tmpl w:val="56EC0D9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1D17283"/>
    <w:multiLevelType w:val="hybridMultilevel"/>
    <w:tmpl w:val="371A3AD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928"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2AD7045"/>
    <w:multiLevelType w:val="hybridMultilevel"/>
    <w:tmpl w:val="BF4A04D6"/>
    <w:lvl w:ilvl="0" w:tplc="040B0003">
      <w:start w:val="1"/>
      <w:numFmt w:val="bullet"/>
      <w:lvlText w:val="o"/>
      <w:lvlJc w:val="left"/>
      <w:pPr>
        <w:ind w:left="928"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2AD7A79"/>
    <w:multiLevelType w:val="hybridMultilevel"/>
    <w:tmpl w:val="A00EAA94"/>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27" w15:restartNumberingAfterBreak="0">
    <w:nsid w:val="52B24CD2"/>
    <w:multiLevelType w:val="hybridMultilevel"/>
    <w:tmpl w:val="CFFC85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A746B06"/>
    <w:multiLevelType w:val="hybridMultilevel"/>
    <w:tmpl w:val="37DC7DEA"/>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B941119"/>
    <w:multiLevelType w:val="hybridMultilevel"/>
    <w:tmpl w:val="450407C0"/>
    <w:lvl w:ilvl="0" w:tplc="040B0001">
      <w:start w:val="1"/>
      <w:numFmt w:val="bullet"/>
      <w:lvlText w:val=""/>
      <w:lvlJc w:val="left"/>
      <w:pPr>
        <w:ind w:left="1070" w:hanging="360"/>
      </w:pPr>
      <w:rPr>
        <w:rFonts w:ascii="Symbol" w:hAnsi="Symbol" w:hint="default"/>
      </w:rPr>
    </w:lvl>
    <w:lvl w:ilvl="1" w:tplc="040B0003" w:tentative="1">
      <w:start w:val="1"/>
      <w:numFmt w:val="bullet"/>
      <w:lvlText w:val="o"/>
      <w:lvlJc w:val="left"/>
      <w:pPr>
        <w:ind w:left="1790" w:hanging="360"/>
      </w:pPr>
      <w:rPr>
        <w:rFonts w:ascii="Courier New" w:hAnsi="Courier New" w:cs="Courier New" w:hint="default"/>
      </w:rPr>
    </w:lvl>
    <w:lvl w:ilvl="2" w:tplc="040B0005" w:tentative="1">
      <w:start w:val="1"/>
      <w:numFmt w:val="bullet"/>
      <w:lvlText w:val=""/>
      <w:lvlJc w:val="left"/>
      <w:pPr>
        <w:ind w:left="2510" w:hanging="360"/>
      </w:pPr>
      <w:rPr>
        <w:rFonts w:ascii="Wingdings" w:hAnsi="Wingdings" w:hint="default"/>
      </w:rPr>
    </w:lvl>
    <w:lvl w:ilvl="3" w:tplc="040B0001" w:tentative="1">
      <w:start w:val="1"/>
      <w:numFmt w:val="bullet"/>
      <w:lvlText w:val=""/>
      <w:lvlJc w:val="left"/>
      <w:pPr>
        <w:ind w:left="3230" w:hanging="360"/>
      </w:pPr>
      <w:rPr>
        <w:rFonts w:ascii="Symbol" w:hAnsi="Symbol" w:hint="default"/>
      </w:rPr>
    </w:lvl>
    <w:lvl w:ilvl="4" w:tplc="040B0003" w:tentative="1">
      <w:start w:val="1"/>
      <w:numFmt w:val="bullet"/>
      <w:lvlText w:val="o"/>
      <w:lvlJc w:val="left"/>
      <w:pPr>
        <w:ind w:left="3950" w:hanging="360"/>
      </w:pPr>
      <w:rPr>
        <w:rFonts w:ascii="Courier New" w:hAnsi="Courier New" w:cs="Courier New" w:hint="default"/>
      </w:rPr>
    </w:lvl>
    <w:lvl w:ilvl="5" w:tplc="040B0005" w:tentative="1">
      <w:start w:val="1"/>
      <w:numFmt w:val="bullet"/>
      <w:lvlText w:val=""/>
      <w:lvlJc w:val="left"/>
      <w:pPr>
        <w:ind w:left="4670" w:hanging="360"/>
      </w:pPr>
      <w:rPr>
        <w:rFonts w:ascii="Wingdings" w:hAnsi="Wingdings" w:hint="default"/>
      </w:rPr>
    </w:lvl>
    <w:lvl w:ilvl="6" w:tplc="040B0001" w:tentative="1">
      <w:start w:val="1"/>
      <w:numFmt w:val="bullet"/>
      <w:lvlText w:val=""/>
      <w:lvlJc w:val="left"/>
      <w:pPr>
        <w:ind w:left="5390" w:hanging="360"/>
      </w:pPr>
      <w:rPr>
        <w:rFonts w:ascii="Symbol" w:hAnsi="Symbol" w:hint="default"/>
      </w:rPr>
    </w:lvl>
    <w:lvl w:ilvl="7" w:tplc="040B0003" w:tentative="1">
      <w:start w:val="1"/>
      <w:numFmt w:val="bullet"/>
      <w:lvlText w:val="o"/>
      <w:lvlJc w:val="left"/>
      <w:pPr>
        <w:ind w:left="6110" w:hanging="360"/>
      </w:pPr>
      <w:rPr>
        <w:rFonts w:ascii="Courier New" w:hAnsi="Courier New" w:cs="Courier New" w:hint="default"/>
      </w:rPr>
    </w:lvl>
    <w:lvl w:ilvl="8" w:tplc="040B0005" w:tentative="1">
      <w:start w:val="1"/>
      <w:numFmt w:val="bullet"/>
      <w:lvlText w:val=""/>
      <w:lvlJc w:val="left"/>
      <w:pPr>
        <w:ind w:left="6830" w:hanging="360"/>
      </w:pPr>
      <w:rPr>
        <w:rFonts w:ascii="Wingdings" w:hAnsi="Wingdings" w:hint="default"/>
      </w:rPr>
    </w:lvl>
  </w:abstractNum>
  <w:abstractNum w:abstractNumId="30" w15:restartNumberingAfterBreak="0">
    <w:nsid w:val="5C0F67F5"/>
    <w:multiLevelType w:val="hybridMultilevel"/>
    <w:tmpl w:val="B6CA115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E62317C"/>
    <w:multiLevelType w:val="hybridMultilevel"/>
    <w:tmpl w:val="255EFA6A"/>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928" w:hanging="360"/>
      </w:pPr>
      <w:rPr>
        <w:rFonts w:ascii="Symbol" w:hAnsi="Symbol"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1C8721B"/>
    <w:multiLevelType w:val="hybridMultilevel"/>
    <w:tmpl w:val="A37663A4"/>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33" w15:restartNumberingAfterBreak="0">
    <w:nsid w:val="637538C0"/>
    <w:multiLevelType w:val="hybridMultilevel"/>
    <w:tmpl w:val="DBF8619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67C02DD"/>
    <w:multiLevelType w:val="hybridMultilevel"/>
    <w:tmpl w:val="C808954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B766BA5"/>
    <w:multiLevelType w:val="hybridMultilevel"/>
    <w:tmpl w:val="C5D62962"/>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36" w15:restartNumberingAfterBreak="0">
    <w:nsid w:val="6C1F41A8"/>
    <w:multiLevelType w:val="hybridMultilevel"/>
    <w:tmpl w:val="20C80BCE"/>
    <w:lvl w:ilvl="0" w:tplc="AF18A94E">
      <w:start w:val="1"/>
      <w:numFmt w:val="bullet"/>
      <w:lvlText w:val=""/>
      <w:lvlJc w:val="left"/>
      <w:pPr>
        <w:ind w:left="3054" w:hanging="360"/>
      </w:pPr>
      <w:rPr>
        <w:rFonts w:ascii="Symbol" w:hAnsi="Symbol" w:hint="default"/>
      </w:rPr>
    </w:lvl>
    <w:lvl w:ilvl="1" w:tplc="040B0003" w:tentative="1">
      <w:start w:val="1"/>
      <w:numFmt w:val="bullet"/>
      <w:lvlText w:val="o"/>
      <w:lvlJc w:val="left"/>
      <w:pPr>
        <w:ind w:left="3774" w:hanging="360"/>
      </w:pPr>
      <w:rPr>
        <w:rFonts w:ascii="Courier New" w:hAnsi="Courier New" w:cs="Courier New" w:hint="default"/>
      </w:rPr>
    </w:lvl>
    <w:lvl w:ilvl="2" w:tplc="040B0005" w:tentative="1">
      <w:start w:val="1"/>
      <w:numFmt w:val="bullet"/>
      <w:lvlText w:val=""/>
      <w:lvlJc w:val="left"/>
      <w:pPr>
        <w:ind w:left="4494" w:hanging="360"/>
      </w:pPr>
      <w:rPr>
        <w:rFonts w:ascii="Wingdings" w:hAnsi="Wingdings" w:hint="default"/>
      </w:rPr>
    </w:lvl>
    <w:lvl w:ilvl="3" w:tplc="040B0001" w:tentative="1">
      <w:start w:val="1"/>
      <w:numFmt w:val="bullet"/>
      <w:lvlText w:val=""/>
      <w:lvlJc w:val="left"/>
      <w:pPr>
        <w:ind w:left="5214" w:hanging="360"/>
      </w:pPr>
      <w:rPr>
        <w:rFonts w:ascii="Symbol" w:hAnsi="Symbol" w:hint="default"/>
      </w:rPr>
    </w:lvl>
    <w:lvl w:ilvl="4" w:tplc="040B0003" w:tentative="1">
      <w:start w:val="1"/>
      <w:numFmt w:val="bullet"/>
      <w:lvlText w:val="o"/>
      <w:lvlJc w:val="left"/>
      <w:pPr>
        <w:ind w:left="5934" w:hanging="360"/>
      </w:pPr>
      <w:rPr>
        <w:rFonts w:ascii="Courier New" w:hAnsi="Courier New" w:cs="Courier New" w:hint="default"/>
      </w:rPr>
    </w:lvl>
    <w:lvl w:ilvl="5" w:tplc="040B0005" w:tentative="1">
      <w:start w:val="1"/>
      <w:numFmt w:val="bullet"/>
      <w:lvlText w:val=""/>
      <w:lvlJc w:val="left"/>
      <w:pPr>
        <w:ind w:left="6654" w:hanging="360"/>
      </w:pPr>
      <w:rPr>
        <w:rFonts w:ascii="Wingdings" w:hAnsi="Wingdings" w:hint="default"/>
      </w:rPr>
    </w:lvl>
    <w:lvl w:ilvl="6" w:tplc="040B0001" w:tentative="1">
      <w:start w:val="1"/>
      <w:numFmt w:val="bullet"/>
      <w:lvlText w:val=""/>
      <w:lvlJc w:val="left"/>
      <w:pPr>
        <w:ind w:left="7374" w:hanging="360"/>
      </w:pPr>
      <w:rPr>
        <w:rFonts w:ascii="Symbol" w:hAnsi="Symbol" w:hint="default"/>
      </w:rPr>
    </w:lvl>
    <w:lvl w:ilvl="7" w:tplc="040B0003" w:tentative="1">
      <w:start w:val="1"/>
      <w:numFmt w:val="bullet"/>
      <w:lvlText w:val="o"/>
      <w:lvlJc w:val="left"/>
      <w:pPr>
        <w:ind w:left="8094" w:hanging="360"/>
      </w:pPr>
      <w:rPr>
        <w:rFonts w:ascii="Courier New" w:hAnsi="Courier New" w:cs="Courier New" w:hint="default"/>
      </w:rPr>
    </w:lvl>
    <w:lvl w:ilvl="8" w:tplc="040B0005" w:tentative="1">
      <w:start w:val="1"/>
      <w:numFmt w:val="bullet"/>
      <w:lvlText w:val=""/>
      <w:lvlJc w:val="left"/>
      <w:pPr>
        <w:ind w:left="8814" w:hanging="360"/>
      </w:pPr>
      <w:rPr>
        <w:rFonts w:ascii="Wingdings" w:hAnsi="Wingdings" w:hint="default"/>
      </w:rPr>
    </w:lvl>
  </w:abstractNum>
  <w:abstractNum w:abstractNumId="37" w15:restartNumberingAfterBreak="0">
    <w:nsid w:val="70232F3D"/>
    <w:multiLevelType w:val="hybridMultilevel"/>
    <w:tmpl w:val="E954041A"/>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70693BA7"/>
    <w:multiLevelType w:val="hybridMultilevel"/>
    <w:tmpl w:val="82C08264"/>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928" w:hanging="360"/>
      </w:pPr>
      <w:rPr>
        <w:rFonts w:ascii="Symbol" w:hAnsi="Symbol" w:hint="default"/>
      </w:rPr>
    </w:lvl>
    <w:lvl w:ilvl="2" w:tplc="040B0005">
      <w:start w:val="1"/>
      <w:numFmt w:val="bullet"/>
      <w:lvlText w:val=""/>
      <w:lvlJc w:val="left"/>
      <w:pPr>
        <w:ind w:left="1211"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1FB7DC8"/>
    <w:multiLevelType w:val="hybridMultilevel"/>
    <w:tmpl w:val="74ECF7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250411C"/>
    <w:multiLevelType w:val="hybridMultilevel"/>
    <w:tmpl w:val="BF28D29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43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1" w15:restartNumberingAfterBreak="0">
    <w:nsid w:val="74C02F5F"/>
    <w:multiLevelType w:val="hybridMultilevel"/>
    <w:tmpl w:val="D56E69D4"/>
    <w:lvl w:ilvl="0" w:tplc="040B0001">
      <w:start w:val="1"/>
      <w:numFmt w:val="bullet"/>
      <w:lvlText w:val=""/>
      <w:lvlJc w:val="left"/>
      <w:pPr>
        <w:ind w:left="1070" w:hanging="360"/>
      </w:pPr>
      <w:rPr>
        <w:rFonts w:ascii="Symbol" w:hAnsi="Symbol" w:hint="default"/>
      </w:rPr>
    </w:lvl>
    <w:lvl w:ilvl="1" w:tplc="040B0001">
      <w:start w:val="1"/>
      <w:numFmt w:val="bullet"/>
      <w:lvlText w:val=""/>
      <w:lvlJc w:val="left"/>
      <w:pPr>
        <w:ind w:left="1420" w:hanging="360"/>
      </w:pPr>
      <w:rPr>
        <w:rFonts w:ascii="Symbol" w:hAnsi="Symbol" w:hint="default"/>
      </w:rPr>
    </w:lvl>
    <w:lvl w:ilvl="2" w:tplc="040B0005" w:tentative="1">
      <w:start w:val="1"/>
      <w:numFmt w:val="bullet"/>
      <w:lvlText w:val=""/>
      <w:lvlJc w:val="left"/>
      <w:pPr>
        <w:ind w:left="2510" w:hanging="360"/>
      </w:pPr>
      <w:rPr>
        <w:rFonts w:ascii="Wingdings" w:hAnsi="Wingdings" w:hint="default"/>
      </w:rPr>
    </w:lvl>
    <w:lvl w:ilvl="3" w:tplc="040B0001" w:tentative="1">
      <w:start w:val="1"/>
      <w:numFmt w:val="bullet"/>
      <w:lvlText w:val=""/>
      <w:lvlJc w:val="left"/>
      <w:pPr>
        <w:ind w:left="3230" w:hanging="360"/>
      </w:pPr>
      <w:rPr>
        <w:rFonts w:ascii="Symbol" w:hAnsi="Symbol" w:hint="default"/>
      </w:rPr>
    </w:lvl>
    <w:lvl w:ilvl="4" w:tplc="040B0003" w:tentative="1">
      <w:start w:val="1"/>
      <w:numFmt w:val="bullet"/>
      <w:lvlText w:val="o"/>
      <w:lvlJc w:val="left"/>
      <w:pPr>
        <w:ind w:left="3950" w:hanging="360"/>
      </w:pPr>
      <w:rPr>
        <w:rFonts w:ascii="Courier New" w:hAnsi="Courier New" w:cs="Courier New" w:hint="default"/>
      </w:rPr>
    </w:lvl>
    <w:lvl w:ilvl="5" w:tplc="040B0005" w:tentative="1">
      <w:start w:val="1"/>
      <w:numFmt w:val="bullet"/>
      <w:lvlText w:val=""/>
      <w:lvlJc w:val="left"/>
      <w:pPr>
        <w:ind w:left="4670" w:hanging="360"/>
      </w:pPr>
      <w:rPr>
        <w:rFonts w:ascii="Wingdings" w:hAnsi="Wingdings" w:hint="default"/>
      </w:rPr>
    </w:lvl>
    <w:lvl w:ilvl="6" w:tplc="040B0001" w:tentative="1">
      <w:start w:val="1"/>
      <w:numFmt w:val="bullet"/>
      <w:lvlText w:val=""/>
      <w:lvlJc w:val="left"/>
      <w:pPr>
        <w:ind w:left="5390" w:hanging="360"/>
      </w:pPr>
      <w:rPr>
        <w:rFonts w:ascii="Symbol" w:hAnsi="Symbol" w:hint="default"/>
      </w:rPr>
    </w:lvl>
    <w:lvl w:ilvl="7" w:tplc="040B0003" w:tentative="1">
      <w:start w:val="1"/>
      <w:numFmt w:val="bullet"/>
      <w:lvlText w:val="o"/>
      <w:lvlJc w:val="left"/>
      <w:pPr>
        <w:ind w:left="6110" w:hanging="360"/>
      </w:pPr>
      <w:rPr>
        <w:rFonts w:ascii="Courier New" w:hAnsi="Courier New" w:cs="Courier New" w:hint="default"/>
      </w:rPr>
    </w:lvl>
    <w:lvl w:ilvl="8" w:tplc="040B0005" w:tentative="1">
      <w:start w:val="1"/>
      <w:numFmt w:val="bullet"/>
      <w:lvlText w:val=""/>
      <w:lvlJc w:val="left"/>
      <w:pPr>
        <w:ind w:left="6830" w:hanging="360"/>
      </w:pPr>
      <w:rPr>
        <w:rFonts w:ascii="Wingdings" w:hAnsi="Wingdings" w:hint="default"/>
      </w:rPr>
    </w:lvl>
  </w:abstractNum>
  <w:abstractNum w:abstractNumId="42" w15:restartNumberingAfterBreak="0">
    <w:nsid w:val="759C2EA7"/>
    <w:multiLevelType w:val="hybridMultilevel"/>
    <w:tmpl w:val="02B41EA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3" w15:restartNumberingAfterBreak="0">
    <w:nsid w:val="7CF51D7B"/>
    <w:multiLevelType w:val="hybridMultilevel"/>
    <w:tmpl w:val="7E6ED8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ED45006"/>
    <w:multiLevelType w:val="hybridMultilevel"/>
    <w:tmpl w:val="0A2E0C86"/>
    <w:lvl w:ilvl="0" w:tplc="040B0001">
      <w:start w:val="1"/>
      <w:numFmt w:val="bullet"/>
      <w:lvlText w:val=""/>
      <w:lvlJc w:val="left"/>
      <w:pPr>
        <w:ind w:left="1353" w:hanging="360"/>
      </w:pPr>
      <w:rPr>
        <w:rFonts w:ascii="Symbol" w:hAnsi="Symbol" w:hint="default"/>
      </w:rPr>
    </w:lvl>
    <w:lvl w:ilvl="1" w:tplc="040B0003">
      <w:start w:val="1"/>
      <w:numFmt w:val="bullet"/>
      <w:lvlText w:val="o"/>
      <w:lvlJc w:val="left"/>
      <w:pPr>
        <w:ind w:left="2073" w:hanging="360"/>
      </w:pPr>
      <w:rPr>
        <w:rFonts w:ascii="Courier New" w:hAnsi="Courier New" w:cs="Courier New" w:hint="default"/>
      </w:rPr>
    </w:lvl>
    <w:lvl w:ilvl="2" w:tplc="040B0005" w:tentative="1">
      <w:start w:val="1"/>
      <w:numFmt w:val="bullet"/>
      <w:lvlText w:val=""/>
      <w:lvlJc w:val="left"/>
      <w:pPr>
        <w:ind w:left="2793" w:hanging="360"/>
      </w:pPr>
      <w:rPr>
        <w:rFonts w:ascii="Wingdings" w:hAnsi="Wingdings" w:hint="default"/>
      </w:rPr>
    </w:lvl>
    <w:lvl w:ilvl="3" w:tplc="040B0001" w:tentative="1">
      <w:start w:val="1"/>
      <w:numFmt w:val="bullet"/>
      <w:lvlText w:val=""/>
      <w:lvlJc w:val="left"/>
      <w:pPr>
        <w:ind w:left="3513" w:hanging="360"/>
      </w:pPr>
      <w:rPr>
        <w:rFonts w:ascii="Symbol" w:hAnsi="Symbol" w:hint="default"/>
      </w:rPr>
    </w:lvl>
    <w:lvl w:ilvl="4" w:tplc="040B0003" w:tentative="1">
      <w:start w:val="1"/>
      <w:numFmt w:val="bullet"/>
      <w:lvlText w:val="o"/>
      <w:lvlJc w:val="left"/>
      <w:pPr>
        <w:ind w:left="4233" w:hanging="360"/>
      </w:pPr>
      <w:rPr>
        <w:rFonts w:ascii="Courier New" w:hAnsi="Courier New" w:cs="Courier New" w:hint="default"/>
      </w:rPr>
    </w:lvl>
    <w:lvl w:ilvl="5" w:tplc="040B0005" w:tentative="1">
      <w:start w:val="1"/>
      <w:numFmt w:val="bullet"/>
      <w:lvlText w:val=""/>
      <w:lvlJc w:val="left"/>
      <w:pPr>
        <w:ind w:left="4953" w:hanging="360"/>
      </w:pPr>
      <w:rPr>
        <w:rFonts w:ascii="Wingdings" w:hAnsi="Wingdings" w:hint="default"/>
      </w:rPr>
    </w:lvl>
    <w:lvl w:ilvl="6" w:tplc="040B0001" w:tentative="1">
      <w:start w:val="1"/>
      <w:numFmt w:val="bullet"/>
      <w:lvlText w:val=""/>
      <w:lvlJc w:val="left"/>
      <w:pPr>
        <w:ind w:left="5673" w:hanging="360"/>
      </w:pPr>
      <w:rPr>
        <w:rFonts w:ascii="Symbol" w:hAnsi="Symbol" w:hint="default"/>
      </w:rPr>
    </w:lvl>
    <w:lvl w:ilvl="7" w:tplc="040B0003" w:tentative="1">
      <w:start w:val="1"/>
      <w:numFmt w:val="bullet"/>
      <w:lvlText w:val="o"/>
      <w:lvlJc w:val="left"/>
      <w:pPr>
        <w:ind w:left="6393" w:hanging="360"/>
      </w:pPr>
      <w:rPr>
        <w:rFonts w:ascii="Courier New" w:hAnsi="Courier New" w:cs="Courier New" w:hint="default"/>
      </w:rPr>
    </w:lvl>
    <w:lvl w:ilvl="8" w:tplc="040B0005" w:tentative="1">
      <w:start w:val="1"/>
      <w:numFmt w:val="bullet"/>
      <w:lvlText w:val=""/>
      <w:lvlJc w:val="left"/>
      <w:pPr>
        <w:ind w:left="7113" w:hanging="360"/>
      </w:pPr>
      <w:rPr>
        <w:rFonts w:ascii="Wingdings" w:hAnsi="Wingdings" w:hint="default"/>
      </w:rPr>
    </w:lvl>
  </w:abstractNum>
  <w:num w:numId="1" w16cid:durableId="1096554671">
    <w:abstractNumId w:val="41"/>
  </w:num>
  <w:num w:numId="2" w16cid:durableId="1385636719">
    <w:abstractNumId w:val="44"/>
  </w:num>
  <w:num w:numId="3" w16cid:durableId="1041326409">
    <w:abstractNumId w:val="28"/>
  </w:num>
  <w:num w:numId="4" w16cid:durableId="464395467">
    <w:abstractNumId w:val="4"/>
  </w:num>
  <w:num w:numId="5" w16cid:durableId="1033846773">
    <w:abstractNumId w:val="42"/>
  </w:num>
  <w:num w:numId="6" w16cid:durableId="498814000">
    <w:abstractNumId w:val="24"/>
  </w:num>
  <w:num w:numId="7" w16cid:durableId="474183857">
    <w:abstractNumId w:val="22"/>
  </w:num>
  <w:num w:numId="8" w16cid:durableId="1758357826">
    <w:abstractNumId w:val="37"/>
  </w:num>
  <w:num w:numId="9" w16cid:durableId="324744139">
    <w:abstractNumId w:val="40"/>
  </w:num>
  <w:num w:numId="10" w16cid:durableId="780031789">
    <w:abstractNumId w:val="23"/>
  </w:num>
  <w:num w:numId="11" w16cid:durableId="361519309">
    <w:abstractNumId w:val="21"/>
  </w:num>
  <w:num w:numId="12" w16cid:durableId="208691269">
    <w:abstractNumId w:val="33"/>
  </w:num>
  <w:num w:numId="13" w16cid:durableId="326788325">
    <w:abstractNumId w:val="13"/>
  </w:num>
  <w:num w:numId="14" w16cid:durableId="512653040">
    <w:abstractNumId w:val="29"/>
  </w:num>
  <w:num w:numId="15" w16cid:durableId="879510038">
    <w:abstractNumId w:val="19"/>
  </w:num>
  <w:num w:numId="16" w16cid:durableId="1776098809">
    <w:abstractNumId w:val="5"/>
  </w:num>
  <w:num w:numId="17" w16cid:durableId="492912183">
    <w:abstractNumId w:val="12"/>
  </w:num>
  <w:num w:numId="18" w16cid:durableId="304311666">
    <w:abstractNumId w:val="25"/>
  </w:num>
  <w:num w:numId="19" w16cid:durableId="911739525">
    <w:abstractNumId w:val="18"/>
  </w:num>
  <w:num w:numId="20" w16cid:durableId="1007943829">
    <w:abstractNumId w:val="11"/>
  </w:num>
  <w:num w:numId="21" w16cid:durableId="1171947102">
    <w:abstractNumId w:val="16"/>
  </w:num>
  <w:num w:numId="22" w16cid:durableId="219824869">
    <w:abstractNumId w:val="30"/>
  </w:num>
  <w:num w:numId="23" w16cid:durableId="184563566">
    <w:abstractNumId w:val="43"/>
  </w:num>
  <w:num w:numId="24" w16cid:durableId="1925337248">
    <w:abstractNumId w:val="34"/>
  </w:num>
  <w:num w:numId="25" w16cid:durableId="339552876">
    <w:abstractNumId w:val="2"/>
  </w:num>
  <w:num w:numId="26" w16cid:durableId="1458184969">
    <w:abstractNumId w:val="27"/>
  </w:num>
  <w:num w:numId="27" w16cid:durableId="143085213">
    <w:abstractNumId w:val="15"/>
  </w:num>
  <w:num w:numId="28" w16cid:durableId="1513761425">
    <w:abstractNumId w:val="39"/>
  </w:num>
  <w:num w:numId="29" w16cid:durableId="2116948081">
    <w:abstractNumId w:val="14"/>
  </w:num>
  <w:num w:numId="30" w16cid:durableId="265579764">
    <w:abstractNumId w:val="10"/>
  </w:num>
  <w:num w:numId="31" w16cid:durableId="1537692789">
    <w:abstractNumId w:val="17"/>
  </w:num>
  <w:num w:numId="32" w16cid:durableId="77676243">
    <w:abstractNumId w:val="38"/>
  </w:num>
  <w:num w:numId="33" w16cid:durableId="224226703">
    <w:abstractNumId w:val="1"/>
  </w:num>
  <w:num w:numId="34" w16cid:durableId="2106807177">
    <w:abstractNumId w:val="31"/>
  </w:num>
  <w:num w:numId="35" w16cid:durableId="1567955909">
    <w:abstractNumId w:val="0"/>
  </w:num>
  <w:num w:numId="36" w16cid:durableId="1984264847">
    <w:abstractNumId w:val="7"/>
  </w:num>
  <w:num w:numId="37" w16cid:durableId="402222007">
    <w:abstractNumId w:val="3"/>
  </w:num>
  <w:num w:numId="38" w16cid:durableId="1320502244">
    <w:abstractNumId w:val="36"/>
  </w:num>
  <w:num w:numId="39" w16cid:durableId="1305157711">
    <w:abstractNumId w:val="9"/>
  </w:num>
  <w:num w:numId="40" w16cid:durableId="1258249872">
    <w:abstractNumId w:val="8"/>
  </w:num>
  <w:num w:numId="41" w16cid:durableId="1464931023">
    <w:abstractNumId w:val="6"/>
  </w:num>
  <w:num w:numId="42" w16cid:durableId="1523082198">
    <w:abstractNumId w:val="26"/>
  </w:num>
  <w:num w:numId="43" w16cid:durableId="1015881540">
    <w:abstractNumId w:val="35"/>
  </w:num>
  <w:num w:numId="44" w16cid:durableId="917135562">
    <w:abstractNumId w:val="32"/>
  </w:num>
  <w:num w:numId="45" w16cid:durableId="19525450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8F2"/>
    <w:rsid w:val="00005761"/>
    <w:rsid w:val="00006C8F"/>
    <w:rsid w:val="00014335"/>
    <w:rsid w:val="00022443"/>
    <w:rsid w:val="00035385"/>
    <w:rsid w:val="00035662"/>
    <w:rsid w:val="0005355C"/>
    <w:rsid w:val="0006624C"/>
    <w:rsid w:val="000A0999"/>
    <w:rsid w:val="000B78CE"/>
    <w:rsid w:val="000F4663"/>
    <w:rsid w:val="00110361"/>
    <w:rsid w:val="001201BE"/>
    <w:rsid w:val="00123A4B"/>
    <w:rsid w:val="00131F3E"/>
    <w:rsid w:val="00147AB0"/>
    <w:rsid w:val="001713B7"/>
    <w:rsid w:val="001719FD"/>
    <w:rsid w:val="0017328D"/>
    <w:rsid w:val="00182126"/>
    <w:rsid w:val="00194CE1"/>
    <w:rsid w:val="001A0512"/>
    <w:rsid w:val="001A183F"/>
    <w:rsid w:val="001A7C2B"/>
    <w:rsid w:val="001B468F"/>
    <w:rsid w:val="001B6974"/>
    <w:rsid w:val="001D3370"/>
    <w:rsid w:val="00245A3C"/>
    <w:rsid w:val="00246F93"/>
    <w:rsid w:val="00252E5D"/>
    <w:rsid w:val="00266A6C"/>
    <w:rsid w:val="00267BA8"/>
    <w:rsid w:val="002853FA"/>
    <w:rsid w:val="00291675"/>
    <w:rsid w:val="002A2342"/>
    <w:rsid w:val="002A40E8"/>
    <w:rsid w:val="002C2362"/>
    <w:rsid w:val="002C299F"/>
    <w:rsid w:val="002C3730"/>
    <w:rsid w:val="00321BA1"/>
    <w:rsid w:val="00327C48"/>
    <w:rsid w:val="00361319"/>
    <w:rsid w:val="00362ED2"/>
    <w:rsid w:val="00364B87"/>
    <w:rsid w:val="0036636A"/>
    <w:rsid w:val="00366515"/>
    <w:rsid w:val="0037778C"/>
    <w:rsid w:val="0037783C"/>
    <w:rsid w:val="003A4E5F"/>
    <w:rsid w:val="003A7E3F"/>
    <w:rsid w:val="003C2955"/>
    <w:rsid w:val="003C49B9"/>
    <w:rsid w:val="003D18F5"/>
    <w:rsid w:val="003E6915"/>
    <w:rsid w:val="003F0795"/>
    <w:rsid w:val="00426AD9"/>
    <w:rsid w:val="0045500E"/>
    <w:rsid w:val="00464868"/>
    <w:rsid w:val="00493867"/>
    <w:rsid w:val="004A246B"/>
    <w:rsid w:val="004A3188"/>
    <w:rsid w:val="004A624B"/>
    <w:rsid w:val="004B50A8"/>
    <w:rsid w:val="004B7DFF"/>
    <w:rsid w:val="004C1480"/>
    <w:rsid w:val="004D076A"/>
    <w:rsid w:val="005314CF"/>
    <w:rsid w:val="005452EE"/>
    <w:rsid w:val="00555EC7"/>
    <w:rsid w:val="005845B6"/>
    <w:rsid w:val="00595A38"/>
    <w:rsid w:val="005A076E"/>
    <w:rsid w:val="005B3922"/>
    <w:rsid w:val="005C52A2"/>
    <w:rsid w:val="005D69F0"/>
    <w:rsid w:val="005E7809"/>
    <w:rsid w:val="005F0706"/>
    <w:rsid w:val="0064159F"/>
    <w:rsid w:val="00661990"/>
    <w:rsid w:val="00662B22"/>
    <w:rsid w:val="00663C0B"/>
    <w:rsid w:val="0066551F"/>
    <w:rsid w:val="00671213"/>
    <w:rsid w:val="00680C0C"/>
    <w:rsid w:val="006848AF"/>
    <w:rsid w:val="00690243"/>
    <w:rsid w:val="0069269C"/>
    <w:rsid w:val="00692C13"/>
    <w:rsid w:val="00694931"/>
    <w:rsid w:val="006A046C"/>
    <w:rsid w:val="006C3942"/>
    <w:rsid w:val="006C47BA"/>
    <w:rsid w:val="006D4C61"/>
    <w:rsid w:val="006F6E92"/>
    <w:rsid w:val="00701654"/>
    <w:rsid w:val="0071303A"/>
    <w:rsid w:val="00725A66"/>
    <w:rsid w:val="00745008"/>
    <w:rsid w:val="00767898"/>
    <w:rsid w:val="007723D1"/>
    <w:rsid w:val="007767A8"/>
    <w:rsid w:val="007A2063"/>
    <w:rsid w:val="007B5772"/>
    <w:rsid w:val="007E1067"/>
    <w:rsid w:val="007F700E"/>
    <w:rsid w:val="00804172"/>
    <w:rsid w:val="00811340"/>
    <w:rsid w:val="00816B0B"/>
    <w:rsid w:val="00821B72"/>
    <w:rsid w:val="00827EB6"/>
    <w:rsid w:val="0085308C"/>
    <w:rsid w:val="00854142"/>
    <w:rsid w:val="008604EA"/>
    <w:rsid w:val="00860846"/>
    <w:rsid w:val="008A0DFD"/>
    <w:rsid w:val="008A1744"/>
    <w:rsid w:val="008A7713"/>
    <w:rsid w:val="008B3CC0"/>
    <w:rsid w:val="008C28F2"/>
    <w:rsid w:val="008D097F"/>
    <w:rsid w:val="008D75F9"/>
    <w:rsid w:val="008E35A7"/>
    <w:rsid w:val="008E54AD"/>
    <w:rsid w:val="00916793"/>
    <w:rsid w:val="00920972"/>
    <w:rsid w:val="00923A75"/>
    <w:rsid w:val="00927874"/>
    <w:rsid w:val="00937C66"/>
    <w:rsid w:val="00980799"/>
    <w:rsid w:val="0098355C"/>
    <w:rsid w:val="00990417"/>
    <w:rsid w:val="009A2AF2"/>
    <w:rsid w:val="009A5A9C"/>
    <w:rsid w:val="009B1C0A"/>
    <w:rsid w:val="009B1F3B"/>
    <w:rsid w:val="009B69B5"/>
    <w:rsid w:val="009E185A"/>
    <w:rsid w:val="009E4A74"/>
    <w:rsid w:val="009F5FD9"/>
    <w:rsid w:val="00A060FC"/>
    <w:rsid w:val="00A06B84"/>
    <w:rsid w:val="00A257B7"/>
    <w:rsid w:val="00A33E8D"/>
    <w:rsid w:val="00A40920"/>
    <w:rsid w:val="00A52AF6"/>
    <w:rsid w:val="00A673D4"/>
    <w:rsid w:val="00A673EA"/>
    <w:rsid w:val="00A751D5"/>
    <w:rsid w:val="00A778F3"/>
    <w:rsid w:val="00A86CE6"/>
    <w:rsid w:val="00AA0956"/>
    <w:rsid w:val="00AA56C5"/>
    <w:rsid w:val="00AB4108"/>
    <w:rsid w:val="00AB752C"/>
    <w:rsid w:val="00AC2810"/>
    <w:rsid w:val="00AC369E"/>
    <w:rsid w:val="00AD4BAA"/>
    <w:rsid w:val="00AD506F"/>
    <w:rsid w:val="00AD75FD"/>
    <w:rsid w:val="00AE3F6E"/>
    <w:rsid w:val="00AF642F"/>
    <w:rsid w:val="00B104FA"/>
    <w:rsid w:val="00B33DCA"/>
    <w:rsid w:val="00B34525"/>
    <w:rsid w:val="00B57C05"/>
    <w:rsid w:val="00B605F5"/>
    <w:rsid w:val="00B61A3C"/>
    <w:rsid w:val="00B86B7A"/>
    <w:rsid w:val="00BA35FE"/>
    <w:rsid w:val="00BD3FF0"/>
    <w:rsid w:val="00BD53DA"/>
    <w:rsid w:val="00BE10FB"/>
    <w:rsid w:val="00BE16CF"/>
    <w:rsid w:val="00BE495D"/>
    <w:rsid w:val="00BF388E"/>
    <w:rsid w:val="00BF72D2"/>
    <w:rsid w:val="00BF773B"/>
    <w:rsid w:val="00C0086C"/>
    <w:rsid w:val="00C01DB4"/>
    <w:rsid w:val="00C13B5E"/>
    <w:rsid w:val="00C20C2A"/>
    <w:rsid w:val="00C20F10"/>
    <w:rsid w:val="00C362D6"/>
    <w:rsid w:val="00C46744"/>
    <w:rsid w:val="00C47551"/>
    <w:rsid w:val="00C617B3"/>
    <w:rsid w:val="00C646E0"/>
    <w:rsid w:val="00C6528D"/>
    <w:rsid w:val="00C67CA5"/>
    <w:rsid w:val="00C84B77"/>
    <w:rsid w:val="00CA05DF"/>
    <w:rsid w:val="00CE52E6"/>
    <w:rsid w:val="00CE6012"/>
    <w:rsid w:val="00CF6641"/>
    <w:rsid w:val="00CF6BF3"/>
    <w:rsid w:val="00D36A4F"/>
    <w:rsid w:val="00D71308"/>
    <w:rsid w:val="00D71F13"/>
    <w:rsid w:val="00D72189"/>
    <w:rsid w:val="00D74B6B"/>
    <w:rsid w:val="00D8467A"/>
    <w:rsid w:val="00D95916"/>
    <w:rsid w:val="00DC11A8"/>
    <w:rsid w:val="00DC2083"/>
    <w:rsid w:val="00DE3C46"/>
    <w:rsid w:val="00DF51D0"/>
    <w:rsid w:val="00E03446"/>
    <w:rsid w:val="00E14C1B"/>
    <w:rsid w:val="00E154BA"/>
    <w:rsid w:val="00E16EDF"/>
    <w:rsid w:val="00E346A7"/>
    <w:rsid w:val="00E35E58"/>
    <w:rsid w:val="00E47929"/>
    <w:rsid w:val="00E61FB4"/>
    <w:rsid w:val="00E62176"/>
    <w:rsid w:val="00E71BC1"/>
    <w:rsid w:val="00E766B1"/>
    <w:rsid w:val="00E83623"/>
    <w:rsid w:val="00E8517E"/>
    <w:rsid w:val="00E94F05"/>
    <w:rsid w:val="00EA4E90"/>
    <w:rsid w:val="00EA50CE"/>
    <w:rsid w:val="00EB02C3"/>
    <w:rsid w:val="00EB622D"/>
    <w:rsid w:val="00EC62BE"/>
    <w:rsid w:val="00F04AD3"/>
    <w:rsid w:val="00F229D7"/>
    <w:rsid w:val="00F23315"/>
    <w:rsid w:val="00F249F8"/>
    <w:rsid w:val="00F25E03"/>
    <w:rsid w:val="00F27033"/>
    <w:rsid w:val="00F46DEF"/>
    <w:rsid w:val="00F568F2"/>
    <w:rsid w:val="00F579D2"/>
    <w:rsid w:val="00F604CA"/>
    <w:rsid w:val="00F707EA"/>
    <w:rsid w:val="00F76CBD"/>
    <w:rsid w:val="00F85B4B"/>
    <w:rsid w:val="00FB699B"/>
    <w:rsid w:val="00FC7011"/>
    <w:rsid w:val="00FD2BE0"/>
    <w:rsid w:val="00FD498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2632C2"/>
  <w15:docId w15:val="{1E80108D-7B8A-4969-97DA-3DD0FEBB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67A8"/>
    <w:pPr>
      <w:tabs>
        <w:tab w:val="left" w:pos="284"/>
        <w:tab w:val="left" w:pos="567"/>
        <w:tab w:val="left" w:pos="851"/>
        <w:tab w:val="left" w:pos="1134"/>
      </w:tabs>
      <w:spacing w:after="0" w:line="264" w:lineRule="auto"/>
      <w:ind w:left="567"/>
    </w:pPr>
    <w:rPr>
      <w:rFonts w:eastAsia="Times New Roman" w:cs="Times New Roman"/>
      <w:noProof/>
      <w:sz w:val="20"/>
    </w:rPr>
  </w:style>
  <w:style w:type="paragraph" w:styleId="Otsikko1">
    <w:name w:val="heading 1"/>
    <w:aliases w:val="Asiaotsikko 12pt"/>
    <w:basedOn w:val="Normaali"/>
    <w:next w:val="Normaali"/>
    <w:link w:val="Otsikko1Char"/>
    <w:qFormat/>
    <w:rsid w:val="00F568F2"/>
    <w:pPr>
      <w:outlineLvl w:val="0"/>
    </w:pPr>
    <w:rPr>
      <w:color w:val="AA3300"/>
      <w:sz w:val="32"/>
      <w:szCs w:val="32"/>
    </w:rPr>
  </w:style>
  <w:style w:type="paragraph" w:styleId="Otsikko2">
    <w:name w:val="heading 2"/>
    <w:basedOn w:val="Normaali"/>
    <w:next w:val="Normaali"/>
    <w:link w:val="Otsikko2Char"/>
    <w:uiPriority w:val="9"/>
    <w:unhideWhenUsed/>
    <w:qFormat/>
    <w:rsid w:val="00B104FA"/>
    <w:pPr>
      <w:keepNext/>
      <w:keepLines/>
      <w:spacing w:before="40"/>
      <w:outlineLvl w:val="1"/>
    </w:pPr>
    <w:rPr>
      <w:rFonts w:eastAsiaTheme="majorEastAsia" w:cstheme="majorHAnsi"/>
      <w:b/>
      <w:sz w:val="26"/>
      <w:szCs w:val="26"/>
    </w:rPr>
  </w:style>
  <w:style w:type="paragraph" w:styleId="Otsikko3">
    <w:name w:val="heading 3"/>
    <w:basedOn w:val="Normaali"/>
    <w:next w:val="Normaali"/>
    <w:link w:val="Otsikko3Char"/>
    <w:uiPriority w:val="9"/>
    <w:unhideWhenUsed/>
    <w:qFormat/>
    <w:rsid w:val="008604EA"/>
    <w:pPr>
      <w:keepNext/>
      <w:keepLines/>
      <w:spacing w:before="40"/>
      <w:outlineLvl w:val="2"/>
    </w:pPr>
    <w:rPr>
      <w:rFonts w:eastAsiaTheme="majorEastAsia" w:cstheme="majorBidi"/>
      <w:sz w:val="24"/>
      <w:szCs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F568F2"/>
    <w:pPr>
      <w:tabs>
        <w:tab w:val="clear" w:pos="284"/>
        <w:tab w:val="clear" w:pos="567"/>
        <w:tab w:val="clear" w:pos="851"/>
        <w:tab w:val="clear" w:pos="1134"/>
        <w:tab w:val="center" w:pos="4819"/>
        <w:tab w:val="right" w:pos="9638"/>
      </w:tabs>
      <w:spacing w:line="240" w:lineRule="auto"/>
    </w:pPr>
    <w:rPr>
      <w:rFonts w:eastAsiaTheme="minorHAnsi" w:cstheme="minorBidi"/>
      <w:noProof w:val="0"/>
    </w:rPr>
  </w:style>
  <w:style w:type="character" w:customStyle="1" w:styleId="YltunnisteChar">
    <w:name w:val="Ylätunniste Char"/>
    <w:basedOn w:val="Kappaleenoletusfontti"/>
    <w:link w:val="Yltunniste"/>
    <w:uiPriority w:val="99"/>
    <w:rsid w:val="00F568F2"/>
  </w:style>
  <w:style w:type="paragraph" w:styleId="Alatunniste">
    <w:name w:val="footer"/>
    <w:basedOn w:val="Normaali"/>
    <w:link w:val="AlatunnisteChar"/>
    <w:uiPriority w:val="99"/>
    <w:unhideWhenUsed/>
    <w:rsid w:val="00F568F2"/>
    <w:pPr>
      <w:tabs>
        <w:tab w:val="clear" w:pos="284"/>
        <w:tab w:val="clear" w:pos="567"/>
        <w:tab w:val="clear" w:pos="851"/>
        <w:tab w:val="clear" w:pos="1134"/>
        <w:tab w:val="center" w:pos="4819"/>
        <w:tab w:val="right" w:pos="9638"/>
      </w:tabs>
      <w:spacing w:line="240" w:lineRule="auto"/>
    </w:pPr>
    <w:rPr>
      <w:rFonts w:eastAsiaTheme="minorHAnsi" w:cstheme="minorBidi"/>
      <w:noProof w:val="0"/>
    </w:rPr>
  </w:style>
  <w:style w:type="character" w:customStyle="1" w:styleId="AlatunnisteChar">
    <w:name w:val="Alatunniste Char"/>
    <w:basedOn w:val="Kappaleenoletusfontti"/>
    <w:link w:val="Alatunniste"/>
    <w:uiPriority w:val="99"/>
    <w:rsid w:val="00F568F2"/>
  </w:style>
  <w:style w:type="paragraph" w:styleId="Seliteteksti">
    <w:name w:val="Balloon Text"/>
    <w:basedOn w:val="Normaali"/>
    <w:link w:val="SelitetekstiChar"/>
    <w:uiPriority w:val="99"/>
    <w:semiHidden/>
    <w:unhideWhenUsed/>
    <w:rsid w:val="00F568F2"/>
    <w:pPr>
      <w:tabs>
        <w:tab w:val="clear" w:pos="284"/>
        <w:tab w:val="clear" w:pos="567"/>
        <w:tab w:val="clear" w:pos="851"/>
        <w:tab w:val="clear" w:pos="1134"/>
      </w:tabs>
      <w:spacing w:line="240" w:lineRule="auto"/>
    </w:pPr>
    <w:rPr>
      <w:rFonts w:ascii="Tahoma" w:eastAsiaTheme="minorHAnsi" w:hAnsi="Tahoma" w:cs="Tahoma"/>
      <w:noProof w:val="0"/>
      <w:sz w:val="16"/>
      <w:szCs w:val="16"/>
    </w:rPr>
  </w:style>
  <w:style w:type="character" w:customStyle="1" w:styleId="SelitetekstiChar">
    <w:name w:val="Seliteteksti Char"/>
    <w:basedOn w:val="Kappaleenoletusfontti"/>
    <w:link w:val="Seliteteksti"/>
    <w:uiPriority w:val="99"/>
    <w:semiHidden/>
    <w:rsid w:val="00F568F2"/>
    <w:rPr>
      <w:rFonts w:ascii="Tahoma" w:hAnsi="Tahoma" w:cs="Tahoma"/>
      <w:sz w:val="16"/>
      <w:szCs w:val="16"/>
    </w:rPr>
  </w:style>
  <w:style w:type="paragraph" w:customStyle="1" w:styleId="BasicParagraph">
    <w:name w:val="[Basic Paragraph]"/>
    <w:basedOn w:val="Normaali"/>
    <w:uiPriority w:val="99"/>
    <w:rsid w:val="00F568F2"/>
    <w:pPr>
      <w:widowControl w:val="0"/>
      <w:tabs>
        <w:tab w:val="clear" w:pos="284"/>
        <w:tab w:val="clear" w:pos="567"/>
        <w:tab w:val="clear" w:pos="851"/>
        <w:tab w:val="clear" w:pos="1134"/>
      </w:tabs>
      <w:autoSpaceDE w:val="0"/>
      <w:autoSpaceDN w:val="0"/>
      <w:adjustRightInd w:val="0"/>
      <w:spacing w:line="288" w:lineRule="auto"/>
      <w:textAlignment w:val="center"/>
    </w:pPr>
    <w:rPr>
      <w:rFonts w:ascii="MinionPro-Regular" w:hAnsi="MinionPro-Regular" w:cs="MinionPro-Regular"/>
      <w:noProof w:val="0"/>
      <w:color w:val="000000"/>
      <w:sz w:val="24"/>
      <w:szCs w:val="24"/>
      <w:lang w:val="en-US"/>
    </w:rPr>
  </w:style>
  <w:style w:type="paragraph" w:customStyle="1" w:styleId="Normal">
    <w:name w:val="[Normal]"/>
    <w:basedOn w:val="Normaali"/>
    <w:rsid w:val="00F568F2"/>
  </w:style>
  <w:style w:type="character" w:customStyle="1" w:styleId="Otsikko1Char">
    <w:name w:val="Otsikko 1 Char"/>
    <w:aliases w:val="Asiaotsikko 12pt Char"/>
    <w:basedOn w:val="Kappaleenoletusfontti"/>
    <w:link w:val="Otsikko1"/>
    <w:rsid w:val="00F568F2"/>
    <w:rPr>
      <w:rFonts w:ascii="Gill Sans" w:eastAsia="Times New Roman" w:hAnsi="Gill Sans" w:cs="Times New Roman"/>
      <w:noProof/>
      <w:color w:val="AA3300"/>
      <w:sz w:val="32"/>
      <w:szCs w:val="32"/>
    </w:rPr>
  </w:style>
  <w:style w:type="paragraph" w:styleId="Luettelokappale">
    <w:name w:val="List Paragraph"/>
    <w:basedOn w:val="Normaali"/>
    <w:uiPriority w:val="72"/>
    <w:rsid w:val="006D4C61"/>
    <w:pPr>
      <w:ind w:left="720"/>
      <w:contextualSpacing/>
    </w:pPr>
  </w:style>
  <w:style w:type="character" w:styleId="Hyperlinkki">
    <w:name w:val="Hyperlink"/>
    <w:rsid w:val="00AC2810"/>
    <w:rPr>
      <w:color w:val="0000FF"/>
      <w:u w:val="single"/>
    </w:rPr>
  </w:style>
  <w:style w:type="character" w:customStyle="1" w:styleId="Otsikko2Char">
    <w:name w:val="Otsikko 2 Char"/>
    <w:basedOn w:val="Kappaleenoletusfontti"/>
    <w:link w:val="Otsikko2"/>
    <w:uiPriority w:val="9"/>
    <w:rsid w:val="00B104FA"/>
    <w:rPr>
      <w:rFonts w:eastAsiaTheme="majorEastAsia" w:cstheme="majorHAnsi"/>
      <w:b/>
      <w:noProof/>
      <w:sz w:val="26"/>
      <w:szCs w:val="26"/>
    </w:rPr>
  </w:style>
  <w:style w:type="character" w:customStyle="1" w:styleId="Otsikko3Char">
    <w:name w:val="Otsikko 3 Char"/>
    <w:basedOn w:val="Kappaleenoletusfontti"/>
    <w:link w:val="Otsikko3"/>
    <w:uiPriority w:val="9"/>
    <w:rsid w:val="008604EA"/>
    <w:rPr>
      <w:rFonts w:eastAsiaTheme="majorEastAsia" w:cstheme="majorBidi"/>
      <w:noProof/>
      <w:sz w:val="24"/>
      <w:szCs w:val="24"/>
    </w:rPr>
  </w:style>
  <w:style w:type="paragraph" w:styleId="Leipteksti">
    <w:name w:val="Body Text"/>
    <w:aliases w:val="Leipäteksti  vas 23mm"/>
    <w:next w:val="Normaali"/>
    <w:link w:val="LeiptekstiChar"/>
    <w:rsid w:val="00493867"/>
    <w:pPr>
      <w:widowControl w:val="0"/>
      <w:spacing w:after="0" w:line="240" w:lineRule="auto"/>
      <w:ind w:left="1304" w:right="1021"/>
    </w:pPr>
    <w:rPr>
      <w:rFonts w:ascii="Times New Roman" w:eastAsia="Times New Roman" w:hAnsi="Times New Roman" w:cs="Times New Roman"/>
      <w:lang w:eastAsia="fi-FI"/>
    </w:rPr>
  </w:style>
  <w:style w:type="character" w:customStyle="1" w:styleId="LeiptekstiChar">
    <w:name w:val="Leipäteksti Char"/>
    <w:aliases w:val="Leipäteksti  vas 23mm Char"/>
    <w:basedOn w:val="Kappaleenoletusfontti"/>
    <w:link w:val="Leipteksti"/>
    <w:rsid w:val="00493867"/>
    <w:rPr>
      <w:rFonts w:ascii="Times New Roman" w:eastAsia="Times New Roman" w:hAnsi="Times New Roman" w:cs="Times New Roman"/>
      <w:lang w:eastAsia="fi-FI"/>
    </w:rPr>
  </w:style>
  <w:style w:type="paragraph" w:customStyle="1" w:styleId="Tekstisisennys">
    <w:name w:val="Tekstisisennys"/>
    <w:basedOn w:val="Normaali"/>
    <w:rsid w:val="00493867"/>
    <w:pPr>
      <w:tabs>
        <w:tab w:val="clear" w:pos="284"/>
        <w:tab w:val="clear" w:pos="567"/>
        <w:tab w:val="clear" w:pos="851"/>
        <w:tab w:val="clear" w:pos="1134"/>
      </w:tabs>
      <w:spacing w:line="240" w:lineRule="auto"/>
      <w:ind w:left="2608"/>
    </w:pPr>
    <w:rPr>
      <w:rFonts w:ascii="Times New Roman" w:hAnsi="Times New Roman"/>
      <w:noProof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6766">
      <w:bodyDiv w:val="1"/>
      <w:marLeft w:val="0"/>
      <w:marRight w:val="0"/>
      <w:marTop w:val="0"/>
      <w:marBottom w:val="0"/>
      <w:divBdr>
        <w:top w:val="none" w:sz="0" w:space="0" w:color="auto"/>
        <w:left w:val="none" w:sz="0" w:space="0" w:color="auto"/>
        <w:bottom w:val="none" w:sz="0" w:space="0" w:color="auto"/>
        <w:right w:val="none" w:sz="0" w:space="0" w:color="auto"/>
      </w:divBdr>
    </w:div>
    <w:div w:id="28130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0CB8B5342285B24AABDC86CE44777D20" ma:contentTypeVersion="15" ma:contentTypeDescription="Luo uusi asiakirja." ma:contentTypeScope="" ma:versionID="ccaa6a4d32f4ea30ccbee0d83ae9cf3f">
  <xsd:schema xmlns:xsd="http://www.w3.org/2001/XMLSchema" xmlns:xs="http://www.w3.org/2001/XMLSchema" xmlns:p="http://schemas.microsoft.com/office/2006/metadata/properties" xmlns:ns2="27010458-41af-4113-97d7-c55a67fb064e" xmlns:ns3="b736d820-c545-4a6b-9af0-c648551860b1" targetNamespace="http://schemas.microsoft.com/office/2006/metadata/properties" ma:root="true" ma:fieldsID="5f4ae793db293bfde89a9e996f763b8f" ns2:_="" ns3:_="">
    <xsd:import namespace="27010458-41af-4113-97d7-c55a67fb064e"/>
    <xsd:import namespace="b736d820-c545-4a6b-9af0-c648551860b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10458-41af-4113-97d7-c55a67fb064e"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element name="TaxCatchAll" ma:index="21" nillable="true" ma:displayName="Taxonomy Catch All Column" ma:hidden="true" ma:list="{a7a1f751-25c3-4e5a-b455-01172b37f998}" ma:internalName="TaxCatchAll" ma:showField="CatchAllData" ma:web="27010458-41af-4113-97d7-c55a67fb064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36d820-c545-4a6b-9af0-c648551860b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Kuvien tunnisteet" ma:readOnly="false" ma:fieldId="{5cf76f15-5ced-4ddc-b409-7134ff3c332f}" ma:taxonomyMulti="true" ma:sspId="d7abbb78-6d2c-4fbd-8a07-497bf1eb73e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7010458-41af-4113-97d7-c55a67fb064e" xsi:nil="true"/>
    <lcf76f155ced4ddcb4097134ff3c332f xmlns="b736d820-c545-4a6b-9af0-c648551860b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49AF79-BBFB-4B3A-8280-5FE1E6282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10458-41af-4113-97d7-c55a67fb064e"/>
    <ds:schemaRef ds:uri="b736d820-c545-4a6b-9af0-c64855186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E8400-4AA1-43B4-8A4E-94D418D9C9FD}">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b736d820-c545-4a6b-9af0-c648551860b1"/>
    <ds:schemaRef ds:uri="27010458-41af-4113-97d7-c55a67fb064e"/>
    <ds:schemaRef ds:uri="http://www.w3.org/XML/1998/namespace"/>
  </ds:schemaRefs>
</ds:datastoreItem>
</file>

<file path=customXml/itemProps3.xml><?xml version="1.0" encoding="utf-8"?>
<ds:datastoreItem xmlns:ds="http://schemas.openxmlformats.org/officeDocument/2006/customXml" ds:itemID="{9AC1B085-F278-4B48-9CE8-97AA2B42AE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1537</Words>
  <Characters>12454</Characters>
  <Application>Microsoft Office Word</Application>
  <DocSecurity>0</DocSecurity>
  <Lines>103</Lines>
  <Paragraphs>27</Paragraphs>
  <ScaleCrop>false</ScaleCrop>
  <HeadingPairs>
    <vt:vector size="2" baseType="variant">
      <vt:variant>
        <vt:lpstr>Otsikko</vt:lpstr>
      </vt:variant>
      <vt:variant>
        <vt:i4>1</vt:i4>
      </vt:variant>
    </vt:vector>
  </HeadingPairs>
  <TitlesOfParts>
    <vt:vector size="1" baseType="lpstr">
      <vt:lpstr/>
    </vt:vector>
  </TitlesOfParts>
  <Company>Hewlett-Packard Company</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Mikko Mörsky</dc:creator>
  <cp:lastModifiedBy>Mika Karvonen</cp:lastModifiedBy>
  <cp:revision>3</cp:revision>
  <cp:lastPrinted>2020-10-30T12:57:00Z</cp:lastPrinted>
  <dcterms:created xsi:type="dcterms:W3CDTF">2023-09-22T11:12:00Z</dcterms:created>
  <dcterms:modified xsi:type="dcterms:W3CDTF">2023-09-27T11:55:00Z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0x0101000CB8B5342285B24AABDC86CE44777D20</vt:lpwstr>
  </property>
  <property fmtid="{D5CDD505-2E9C-101B-9397-08002B2CF9AE}" pid="3" name="MediaServiceImageTags">
    <vt:lpwstr/>
  </property>
</Properties>
</file>